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2A86F">
      <w:pPr>
        <w:widowControl/>
        <w:spacing w:before="100" w:beforeAutospacing="1" w:after="100" w:afterAutospacing="1"/>
        <w:jc w:val="center"/>
        <w:outlineLvl w:val="1"/>
        <w:rPr>
          <w:rFonts w:ascii="宋体" w:hAnsi="宋体" w:eastAsia="宋体" w:cs="宋体"/>
          <w:b/>
          <w:bCs/>
          <w:kern w:val="0"/>
          <w:sz w:val="36"/>
          <w:szCs w:val="36"/>
        </w:rPr>
      </w:pPr>
      <w:bookmarkStart w:id="0" w:name="OLE_LINK54"/>
      <w:bookmarkStart w:id="1" w:name="OLE_LINK53"/>
      <w:r>
        <w:rPr>
          <w:rFonts w:ascii="宋体" w:hAnsi="宋体" w:eastAsia="宋体" w:cs="宋体"/>
          <w:b/>
          <w:bCs/>
          <w:kern w:val="0"/>
          <w:sz w:val="36"/>
          <w:szCs w:val="36"/>
        </w:rPr>
        <w:t>莆田市教师进修学院附属小学</w:t>
      </w:r>
      <w:bookmarkEnd w:id="0"/>
      <w:bookmarkEnd w:id="1"/>
      <w:r>
        <w:rPr>
          <w:rFonts w:ascii="宋体" w:hAnsi="宋体" w:eastAsia="宋体" w:cs="宋体"/>
          <w:b/>
          <w:bCs/>
          <w:kern w:val="0"/>
          <w:sz w:val="36"/>
          <w:szCs w:val="36"/>
        </w:rPr>
        <w:t>信息化物业维护项目</w:t>
      </w:r>
    </w:p>
    <w:p w14:paraId="45DAD81D">
      <w:pPr>
        <w:widowControl/>
        <w:spacing w:before="100" w:beforeAutospacing="1" w:after="100" w:afterAutospacing="1"/>
        <w:jc w:val="center"/>
        <w:outlineLvl w:val="1"/>
        <w:rPr>
          <w:rFonts w:ascii="宋体" w:hAnsi="宋体" w:eastAsia="宋体" w:cs="宋体"/>
          <w:b/>
          <w:bCs/>
          <w:kern w:val="0"/>
          <w:sz w:val="36"/>
          <w:szCs w:val="36"/>
        </w:rPr>
      </w:pPr>
      <w:r>
        <w:rPr>
          <w:rFonts w:ascii="宋体" w:hAnsi="宋体" w:eastAsia="宋体" w:cs="宋体"/>
          <w:b/>
          <w:bCs/>
          <w:kern w:val="0"/>
          <w:sz w:val="36"/>
          <w:szCs w:val="36"/>
        </w:rPr>
        <w:t>邀请招标公告</w:t>
      </w:r>
    </w:p>
    <w:p w14:paraId="4484E7C8">
      <w:pPr>
        <w:widowControl/>
        <w:spacing w:line="440" w:lineRule="exact"/>
        <w:jc w:val="left"/>
        <w:outlineLvl w:val="2"/>
        <w:rPr>
          <w:rFonts w:cs="宋体" w:asciiTheme="minorEastAsia" w:hAnsiTheme="minorEastAsia"/>
          <w:b/>
          <w:bCs/>
          <w:kern w:val="0"/>
          <w:sz w:val="24"/>
          <w:szCs w:val="24"/>
        </w:rPr>
      </w:pPr>
      <w:r>
        <w:rPr>
          <w:rFonts w:cs="宋体" w:asciiTheme="minorEastAsia" w:hAnsiTheme="minorEastAsia"/>
          <w:b/>
          <w:bCs/>
          <w:kern w:val="0"/>
          <w:sz w:val="24"/>
          <w:szCs w:val="24"/>
        </w:rPr>
        <w:t>项目概况</w:t>
      </w:r>
    </w:p>
    <w:p w14:paraId="10B08E27">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信息化物业维护项目招标项目的潜在投标人应在</w:t>
      </w:r>
      <w:bookmarkStart w:id="2" w:name="OLE_LINK65"/>
      <w:bookmarkStart w:id="3" w:name="OLE_LINK66"/>
      <w:r>
        <w:rPr>
          <w:rFonts w:cs="宋体" w:asciiTheme="minorEastAsia" w:hAnsiTheme="minorEastAsia"/>
          <w:kern w:val="0"/>
          <w:sz w:val="24"/>
          <w:szCs w:val="24"/>
        </w:rPr>
        <w:t>莆田市城厢区龙桥街道荔城中大道2580号四层</w:t>
      </w:r>
      <w:bookmarkEnd w:id="2"/>
      <w:bookmarkEnd w:id="3"/>
      <w:r>
        <w:rPr>
          <w:rFonts w:cs="宋体" w:asciiTheme="minorEastAsia" w:hAnsiTheme="minorEastAsia"/>
          <w:kern w:val="0"/>
          <w:sz w:val="24"/>
          <w:szCs w:val="24"/>
        </w:rPr>
        <w:t>获取招标文件，并于202</w:t>
      </w:r>
      <w:r>
        <w:rPr>
          <w:rFonts w:hint="eastAsia" w:cs="宋体" w:asciiTheme="minorEastAsia" w:hAnsiTheme="minorEastAsia"/>
          <w:kern w:val="0"/>
          <w:sz w:val="24"/>
          <w:szCs w:val="24"/>
          <w:lang w:val="en-US" w:eastAsia="zh-CN"/>
        </w:rPr>
        <w:t>5</w:t>
      </w:r>
      <w:r>
        <w:rPr>
          <w:rFonts w:cs="宋体" w:asciiTheme="minorEastAsia" w:hAnsiTheme="minorEastAsia"/>
          <w:kern w:val="0"/>
          <w:sz w:val="24"/>
          <w:szCs w:val="24"/>
        </w:rPr>
        <w:t>年</w:t>
      </w:r>
      <w:r>
        <w:rPr>
          <w:rFonts w:hint="eastAsia" w:cs="宋体" w:asciiTheme="minorEastAsia" w:hAnsiTheme="minorEastAsia"/>
          <w:kern w:val="0"/>
          <w:sz w:val="24"/>
          <w:szCs w:val="24"/>
          <w:lang w:val="en-US" w:eastAsia="zh-CN"/>
        </w:rPr>
        <w:t xml:space="preserve"> 11</w:t>
      </w:r>
      <w:r>
        <w:rPr>
          <w:rFonts w:cs="宋体" w:asciiTheme="minorEastAsia" w:hAnsiTheme="minorEastAsia"/>
          <w:kern w:val="0"/>
          <w:sz w:val="24"/>
          <w:szCs w:val="24"/>
        </w:rPr>
        <w:t>月</w:t>
      </w:r>
      <w:r>
        <w:rPr>
          <w:rFonts w:hint="eastAsia" w:cs="宋体" w:asciiTheme="minorEastAsia" w:hAnsiTheme="minorEastAsia"/>
          <w:kern w:val="0"/>
          <w:sz w:val="24"/>
          <w:szCs w:val="24"/>
          <w:lang w:val="en-US" w:eastAsia="zh-CN"/>
        </w:rPr>
        <w:t>10</w:t>
      </w:r>
      <w:r>
        <w:rPr>
          <w:rFonts w:cs="宋体" w:asciiTheme="minorEastAsia" w:hAnsiTheme="minorEastAsia"/>
          <w:kern w:val="0"/>
          <w:sz w:val="24"/>
          <w:szCs w:val="24"/>
        </w:rPr>
        <w:t>日</w:t>
      </w:r>
      <w:r>
        <w:rPr>
          <w:rFonts w:hint="eastAsia" w:cs="宋体" w:asciiTheme="minorEastAsia" w:hAnsiTheme="minorEastAsia"/>
          <w:kern w:val="0"/>
          <w:sz w:val="24"/>
          <w:szCs w:val="24"/>
          <w:lang w:val="en-US" w:eastAsia="zh-CN"/>
        </w:rPr>
        <w:t>09</w:t>
      </w:r>
      <w:r>
        <w:rPr>
          <w:rFonts w:cs="宋体" w:asciiTheme="minorEastAsia" w:hAnsiTheme="minorEastAsia"/>
          <w:kern w:val="0"/>
          <w:sz w:val="24"/>
          <w:szCs w:val="24"/>
        </w:rPr>
        <w:t>点</w:t>
      </w: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0</w:t>
      </w:r>
      <w:r>
        <w:rPr>
          <w:rFonts w:cs="宋体" w:asciiTheme="minorEastAsia" w:hAnsiTheme="minorEastAsia"/>
          <w:kern w:val="0"/>
          <w:sz w:val="24"/>
          <w:szCs w:val="24"/>
        </w:rPr>
        <w:t xml:space="preserve">分（北京时间）前递交投标文件。 </w:t>
      </w:r>
    </w:p>
    <w:p w14:paraId="65240FD7">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一、项目基本情况</w:t>
      </w:r>
    </w:p>
    <w:p w14:paraId="2E925B93">
      <w:pPr>
        <w:widowControl/>
        <w:spacing w:line="440" w:lineRule="exact"/>
        <w:jc w:val="left"/>
        <w:rPr>
          <w:rFonts w:hint="eastAsia" w:cs="宋体" w:asciiTheme="minorEastAsia" w:hAnsiTheme="minorEastAsia" w:eastAsiaTheme="minorEastAsia"/>
          <w:kern w:val="0"/>
          <w:sz w:val="24"/>
          <w:szCs w:val="24"/>
          <w:lang w:eastAsia="zh-CN"/>
        </w:rPr>
      </w:pPr>
      <w:r>
        <w:rPr>
          <w:rFonts w:cs="宋体" w:asciiTheme="minorEastAsia" w:hAnsiTheme="minorEastAsia"/>
          <w:kern w:val="0"/>
          <w:sz w:val="24"/>
          <w:szCs w:val="24"/>
        </w:rPr>
        <w:t>项目编号：</w:t>
      </w:r>
      <w:r>
        <w:rPr>
          <w:rFonts w:hint="eastAsia" w:cs="宋体" w:asciiTheme="minorEastAsia" w:hAnsiTheme="minorEastAsia"/>
          <w:kern w:val="0"/>
          <w:sz w:val="24"/>
          <w:szCs w:val="24"/>
          <w:lang w:eastAsia="zh-CN"/>
        </w:rPr>
        <w:t>PTXC20251033</w:t>
      </w:r>
    </w:p>
    <w:p w14:paraId="0715B77F">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项目名称：</w:t>
      </w:r>
      <w:bookmarkStart w:id="4" w:name="OLE_LINK51"/>
      <w:bookmarkStart w:id="5" w:name="OLE_LINK50"/>
      <w:r>
        <w:rPr>
          <w:rFonts w:cs="宋体" w:asciiTheme="minorEastAsia" w:hAnsiTheme="minorEastAsia"/>
          <w:kern w:val="0"/>
          <w:sz w:val="24"/>
          <w:szCs w:val="24"/>
        </w:rPr>
        <w:t>信息化物业维护项目</w:t>
      </w:r>
      <w:bookmarkEnd w:id="4"/>
      <w:bookmarkEnd w:id="5"/>
    </w:p>
    <w:p w14:paraId="0A55B36C">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预算金额：49.5000000 万元（人民币）</w:t>
      </w:r>
    </w:p>
    <w:p w14:paraId="4963EE6B">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最高限价（如有）：49.5000000 万元（人民币）</w:t>
      </w:r>
    </w:p>
    <w:p w14:paraId="5E0995A6">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采购需求：</w:t>
      </w:r>
    </w:p>
    <w:tbl>
      <w:tblPr>
        <w:tblStyle w:val="10"/>
        <w:tblW w:w="5085"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9"/>
        <w:gridCol w:w="638"/>
        <w:gridCol w:w="2357"/>
        <w:gridCol w:w="758"/>
        <w:gridCol w:w="767"/>
        <w:gridCol w:w="1256"/>
        <w:gridCol w:w="1164"/>
        <w:gridCol w:w="986"/>
        <w:gridCol w:w="986"/>
      </w:tblGrid>
      <w:tr w14:paraId="523CF7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19" w:hRule="atLeast"/>
          <w:tblHeader/>
        </w:trPr>
        <w:tc>
          <w:tcPr>
            <w:tcW w:w="305" w:type="pct"/>
            <w:tcBorders>
              <w:top w:val="outset" w:color="auto" w:sz="6" w:space="0"/>
              <w:left w:val="outset" w:color="auto" w:sz="6" w:space="0"/>
              <w:bottom w:val="outset" w:color="auto" w:sz="6" w:space="0"/>
              <w:right w:val="outset" w:color="auto" w:sz="6" w:space="0"/>
            </w:tcBorders>
            <w:vAlign w:val="center"/>
          </w:tcPr>
          <w:p w14:paraId="1149DD72">
            <w:pPr>
              <w:widowControl/>
              <w:spacing w:line="440" w:lineRule="exact"/>
              <w:jc w:val="center"/>
              <w:rPr>
                <w:rFonts w:ascii="宋体" w:hAnsi="宋体" w:eastAsia="宋体" w:cs="宋体"/>
                <w:kern w:val="0"/>
                <w:sz w:val="24"/>
                <w:szCs w:val="24"/>
              </w:rPr>
            </w:pPr>
            <w:bookmarkStart w:id="6" w:name="OLE_LINK31"/>
            <w:bookmarkStart w:id="7" w:name="OLE_LINK32"/>
            <w:r>
              <w:rPr>
                <w:rFonts w:ascii="宋体" w:hAnsi="宋体" w:eastAsia="宋体" w:cs="宋体"/>
                <w:kern w:val="0"/>
                <w:sz w:val="24"/>
                <w:szCs w:val="24"/>
              </w:rPr>
              <w:t>采购包</w:t>
            </w:r>
          </w:p>
        </w:tc>
        <w:tc>
          <w:tcPr>
            <w:tcW w:w="336" w:type="pct"/>
            <w:tcBorders>
              <w:top w:val="outset" w:color="auto" w:sz="6" w:space="0"/>
              <w:left w:val="outset" w:color="auto" w:sz="6" w:space="0"/>
              <w:bottom w:val="outset" w:color="auto" w:sz="6" w:space="0"/>
              <w:right w:val="outset" w:color="auto" w:sz="6" w:space="0"/>
            </w:tcBorders>
            <w:vAlign w:val="center"/>
          </w:tcPr>
          <w:p w14:paraId="58464935">
            <w:pPr>
              <w:widowControl/>
              <w:spacing w:line="440" w:lineRule="exact"/>
              <w:jc w:val="center"/>
              <w:rPr>
                <w:rFonts w:ascii="宋体" w:hAnsi="宋体" w:eastAsia="宋体" w:cs="宋体"/>
                <w:kern w:val="0"/>
                <w:sz w:val="24"/>
                <w:szCs w:val="24"/>
              </w:rPr>
            </w:pPr>
            <w:r>
              <w:rPr>
                <w:rFonts w:ascii="宋体" w:hAnsi="宋体" w:eastAsia="宋体" w:cs="宋体"/>
                <w:kern w:val="0"/>
                <w:sz w:val="24"/>
                <w:szCs w:val="24"/>
              </w:rPr>
              <w:t>品目号</w:t>
            </w:r>
          </w:p>
        </w:tc>
        <w:tc>
          <w:tcPr>
            <w:tcW w:w="1241" w:type="pct"/>
            <w:tcBorders>
              <w:top w:val="outset" w:color="auto" w:sz="6" w:space="0"/>
              <w:left w:val="outset" w:color="auto" w:sz="6" w:space="0"/>
              <w:bottom w:val="outset" w:color="auto" w:sz="6" w:space="0"/>
              <w:right w:val="outset" w:color="auto" w:sz="6" w:space="0"/>
            </w:tcBorders>
            <w:vAlign w:val="center"/>
          </w:tcPr>
          <w:p w14:paraId="591AC096">
            <w:pPr>
              <w:widowControl/>
              <w:spacing w:line="440" w:lineRule="exact"/>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399" w:type="pct"/>
            <w:tcBorders>
              <w:top w:val="outset" w:color="auto" w:sz="6" w:space="0"/>
              <w:left w:val="outset" w:color="auto" w:sz="6" w:space="0"/>
              <w:bottom w:val="outset" w:color="auto" w:sz="6" w:space="0"/>
              <w:right w:val="outset" w:color="auto" w:sz="6" w:space="0"/>
            </w:tcBorders>
            <w:vAlign w:val="center"/>
          </w:tcPr>
          <w:p w14:paraId="6E21A96F">
            <w:pPr>
              <w:widowControl/>
              <w:spacing w:line="440" w:lineRule="exact"/>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404" w:type="pct"/>
            <w:tcBorders>
              <w:top w:val="outset" w:color="auto" w:sz="6" w:space="0"/>
              <w:left w:val="outset" w:color="auto" w:sz="6" w:space="0"/>
              <w:bottom w:val="outset" w:color="auto" w:sz="6" w:space="0"/>
              <w:right w:val="outset" w:color="auto" w:sz="6" w:space="0"/>
            </w:tcBorders>
            <w:vAlign w:val="center"/>
          </w:tcPr>
          <w:p w14:paraId="1DE00539">
            <w:pPr>
              <w:widowControl/>
              <w:spacing w:line="440" w:lineRule="exact"/>
              <w:jc w:val="center"/>
              <w:rPr>
                <w:rFonts w:ascii="宋体" w:hAnsi="宋体" w:eastAsia="宋体" w:cs="宋体"/>
                <w:kern w:val="0"/>
                <w:sz w:val="24"/>
                <w:szCs w:val="24"/>
              </w:rPr>
            </w:pPr>
            <w:r>
              <w:rPr>
                <w:rFonts w:ascii="宋体" w:hAnsi="宋体" w:eastAsia="宋体" w:cs="宋体"/>
                <w:kern w:val="0"/>
                <w:sz w:val="24"/>
                <w:szCs w:val="24"/>
              </w:rPr>
              <w:t>数量</w:t>
            </w:r>
          </w:p>
        </w:tc>
        <w:tc>
          <w:tcPr>
            <w:tcW w:w="661" w:type="pct"/>
            <w:tcBorders>
              <w:top w:val="outset" w:color="auto" w:sz="6" w:space="0"/>
              <w:left w:val="outset" w:color="auto" w:sz="6" w:space="0"/>
              <w:bottom w:val="outset" w:color="auto" w:sz="6" w:space="0"/>
              <w:right w:val="outset" w:color="auto" w:sz="6" w:space="0"/>
            </w:tcBorders>
            <w:vAlign w:val="center"/>
          </w:tcPr>
          <w:p w14:paraId="40543ABE">
            <w:pPr>
              <w:widowControl/>
              <w:spacing w:line="440" w:lineRule="exact"/>
              <w:jc w:val="center"/>
              <w:rPr>
                <w:rFonts w:ascii="宋体" w:hAnsi="宋体" w:eastAsia="宋体" w:cs="宋体"/>
                <w:kern w:val="0"/>
                <w:sz w:val="24"/>
                <w:szCs w:val="24"/>
              </w:rPr>
            </w:pPr>
            <w:r>
              <w:rPr>
                <w:rFonts w:ascii="宋体" w:hAnsi="宋体" w:eastAsia="宋体" w:cs="宋体"/>
                <w:kern w:val="0"/>
                <w:sz w:val="24"/>
                <w:szCs w:val="24"/>
              </w:rPr>
              <w:t>预算</w:t>
            </w:r>
            <w:r>
              <w:rPr>
                <w:rFonts w:hint="eastAsia" w:ascii="宋体" w:hAnsi="宋体" w:eastAsia="宋体" w:cs="宋体"/>
                <w:kern w:val="0"/>
                <w:sz w:val="24"/>
                <w:szCs w:val="24"/>
              </w:rPr>
              <w:t>金额</w:t>
            </w:r>
          </w:p>
        </w:tc>
        <w:tc>
          <w:tcPr>
            <w:tcW w:w="613" w:type="pct"/>
            <w:tcBorders>
              <w:top w:val="outset" w:color="auto" w:sz="6" w:space="0"/>
              <w:left w:val="outset" w:color="auto" w:sz="6" w:space="0"/>
              <w:bottom w:val="outset" w:color="auto" w:sz="6" w:space="0"/>
              <w:right w:val="outset" w:color="auto" w:sz="6" w:space="0"/>
            </w:tcBorders>
            <w:vAlign w:val="center"/>
          </w:tcPr>
          <w:p w14:paraId="268F4035">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最高限价</w:t>
            </w:r>
          </w:p>
        </w:tc>
        <w:tc>
          <w:tcPr>
            <w:tcW w:w="519" w:type="pct"/>
            <w:tcBorders>
              <w:top w:val="outset" w:color="auto" w:sz="6" w:space="0"/>
              <w:left w:val="outset" w:color="auto" w:sz="6" w:space="0"/>
              <w:bottom w:val="outset" w:color="auto" w:sz="6" w:space="0"/>
              <w:right w:val="outset" w:color="auto" w:sz="6" w:space="0"/>
            </w:tcBorders>
            <w:vAlign w:val="center"/>
          </w:tcPr>
          <w:p w14:paraId="130135EE">
            <w:pPr>
              <w:widowControl/>
              <w:spacing w:line="440" w:lineRule="exact"/>
              <w:jc w:val="center"/>
              <w:rPr>
                <w:rFonts w:ascii="宋体" w:hAnsi="宋体" w:eastAsia="宋体" w:cs="宋体"/>
                <w:kern w:val="0"/>
                <w:sz w:val="24"/>
                <w:szCs w:val="24"/>
              </w:rPr>
            </w:pPr>
            <w:r>
              <w:rPr>
                <w:rFonts w:ascii="宋体" w:hAnsi="宋体" w:eastAsia="宋体" w:cs="宋体"/>
                <w:kern w:val="0"/>
                <w:sz w:val="24"/>
                <w:szCs w:val="24"/>
              </w:rPr>
              <w:t>投标保证金</w:t>
            </w:r>
          </w:p>
        </w:tc>
        <w:tc>
          <w:tcPr>
            <w:tcW w:w="519" w:type="pct"/>
            <w:tcBorders>
              <w:top w:val="outset" w:color="auto" w:sz="6" w:space="0"/>
              <w:left w:val="outset" w:color="auto" w:sz="6" w:space="0"/>
              <w:bottom w:val="outset" w:color="auto" w:sz="6" w:space="0"/>
              <w:right w:val="outset" w:color="auto" w:sz="6" w:space="0"/>
            </w:tcBorders>
            <w:vAlign w:val="center"/>
          </w:tcPr>
          <w:p w14:paraId="7E30812E">
            <w:pPr>
              <w:widowControl/>
              <w:spacing w:line="44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中小企业划分标准所属行业</w:t>
            </w:r>
          </w:p>
        </w:tc>
      </w:tr>
      <w:tr w14:paraId="4FC188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2" w:hRule="atLeast"/>
          <w:tblHeader/>
        </w:trPr>
        <w:tc>
          <w:tcPr>
            <w:tcW w:w="305" w:type="pct"/>
            <w:tcBorders>
              <w:top w:val="outset" w:color="auto" w:sz="6" w:space="0"/>
              <w:left w:val="outset" w:color="auto" w:sz="6" w:space="0"/>
              <w:bottom w:val="outset" w:color="auto" w:sz="6" w:space="0"/>
              <w:right w:val="outset" w:color="auto" w:sz="6" w:space="0"/>
            </w:tcBorders>
            <w:vAlign w:val="center"/>
          </w:tcPr>
          <w:p w14:paraId="0254539C">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6" w:type="pct"/>
            <w:tcBorders>
              <w:top w:val="outset" w:color="auto" w:sz="6" w:space="0"/>
              <w:left w:val="outset" w:color="auto" w:sz="6" w:space="0"/>
              <w:bottom w:val="outset" w:color="auto" w:sz="6" w:space="0"/>
              <w:right w:val="outset" w:color="auto" w:sz="6" w:space="0"/>
            </w:tcBorders>
            <w:vAlign w:val="center"/>
          </w:tcPr>
          <w:p w14:paraId="674914A7">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1241" w:type="pct"/>
            <w:tcBorders>
              <w:top w:val="outset" w:color="auto" w:sz="6" w:space="0"/>
              <w:left w:val="outset" w:color="auto" w:sz="6" w:space="0"/>
              <w:bottom w:val="outset" w:color="auto" w:sz="6" w:space="0"/>
              <w:right w:val="outset" w:color="auto" w:sz="6" w:space="0"/>
            </w:tcBorders>
            <w:vAlign w:val="center"/>
          </w:tcPr>
          <w:p w14:paraId="0FB2A4A8">
            <w:pPr>
              <w:widowControl/>
              <w:spacing w:line="440" w:lineRule="exact"/>
              <w:rPr>
                <w:rFonts w:ascii="宋体" w:hAnsi="宋体" w:eastAsia="宋体" w:cs="宋体"/>
                <w:kern w:val="0"/>
                <w:sz w:val="24"/>
                <w:szCs w:val="24"/>
              </w:rPr>
            </w:pPr>
            <w:r>
              <w:rPr>
                <w:rFonts w:hint="eastAsia" w:ascii="宋体" w:hAnsi="宋体" w:eastAsia="宋体" w:cs="宋体"/>
                <w:kern w:val="0"/>
                <w:sz w:val="24"/>
                <w:szCs w:val="24"/>
              </w:rPr>
              <w:t>信息化物业维护项目</w:t>
            </w:r>
          </w:p>
        </w:tc>
        <w:tc>
          <w:tcPr>
            <w:tcW w:w="399" w:type="pct"/>
            <w:tcBorders>
              <w:top w:val="outset" w:color="auto" w:sz="6" w:space="0"/>
              <w:left w:val="outset" w:color="auto" w:sz="6" w:space="0"/>
              <w:bottom w:val="outset" w:color="auto" w:sz="6" w:space="0"/>
              <w:right w:val="outset" w:color="auto" w:sz="6" w:space="0"/>
            </w:tcBorders>
            <w:vAlign w:val="center"/>
          </w:tcPr>
          <w:p w14:paraId="32E2EFE3">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否</w:t>
            </w:r>
          </w:p>
        </w:tc>
        <w:tc>
          <w:tcPr>
            <w:tcW w:w="404" w:type="pct"/>
            <w:tcBorders>
              <w:top w:val="outset" w:color="auto" w:sz="6" w:space="0"/>
              <w:left w:val="outset" w:color="auto" w:sz="6" w:space="0"/>
              <w:bottom w:val="outset" w:color="auto" w:sz="6" w:space="0"/>
              <w:right w:val="outset" w:color="auto" w:sz="6" w:space="0"/>
            </w:tcBorders>
            <w:vAlign w:val="center"/>
          </w:tcPr>
          <w:p w14:paraId="7CE0A943">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1年</w:t>
            </w:r>
          </w:p>
        </w:tc>
        <w:tc>
          <w:tcPr>
            <w:tcW w:w="661" w:type="pct"/>
            <w:tcBorders>
              <w:top w:val="outset" w:color="auto" w:sz="6" w:space="0"/>
              <w:left w:val="outset" w:color="auto" w:sz="6" w:space="0"/>
              <w:bottom w:val="outset" w:color="auto" w:sz="6" w:space="0"/>
              <w:right w:val="outset" w:color="auto" w:sz="6" w:space="0"/>
            </w:tcBorders>
            <w:vAlign w:val="center"/>
          </w:tcPr>
          <w:p w14:paraId="320E19FD">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495000元</w:t>
            </w:r>
          </w:p>
        </w:tc>
        <w:tc>
          <w:tcPr>
            <w:tcW w:w="613" w:type="pct"/>
            <w:tcBorders>
              <w:top w:val="outset" w:color="auto" w:sz="6" w:space="0"/>
              <w:left w:val="outset" w:color="auto" w:sz="6" w:space="0"/>
              <w:bottom w:val="outset" w:color="auto" w:sz="6" w:space="0"/>
              <w:right w:val="outset" w:color="auto" w:sz="6" w:space="0"/>
            </w:tcBorders>
            <w:vAlign w:val="center"/>
          </w:tcPr>
          <w:p w14:paraId="257CBCFC">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495000元</w:t>
            </w:r>
          </w:p>
        </w:tc>
        <w:tc>
          <w:tcPr>
            <w:tcW w:w="519" w:type="pct"/>
            <w:tcBorders>
              <w:top w:val="outset" w:color="auto" w:sz="6" w:space="0"/>
              <w:left w:val="outset" w:color="auto" w:sz="6" w:space="0"/>
              <w:bottom w:val="outset" w:color="auto" w:sz="6" w:space="0"/>
              <w:right w:val="outset" w:color="auto" w:sz="6" w:space="0"/>
            </w:tcBorders>
            <w:vAlign w:val="center"/>
          </w:tcPr>
          <w:p w14:paraId="09823FFD">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4900元</w:t>
            </w:r>
          </w:p>
        </w:tc>
        <w:tc>
          <w:tcPr>
            <w:tcW w:w="519" w:type="pct"/>
            <w:tcBorders>
              <w:top w:val="outset" w:color="auto" w:sz="6" w:space="0"/>
              <w:left w:val="outset" w:color="auto" w:sz="6" w:space="0"/>
              <w:bottom w:val="outset" w:color="auto" w:sz="6" w:space="0"/>
              <w:right w:val="outset" w:color="auto" w:sz="6" w:space="0"/>
            </w:tcBorders>
            <w:vAlign w:val="center"/>
          </w:tcPr>
          <w:p w14:paraId="62422495">
            <w:pPr>
              <w:widowControl/>
              <w:spacing w:line="44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物业管理</w:t>
            </w:r>
          </w:p>
        </w:tc>
      </w:tr>
      <w:bookmarkEnd w:id="6"/>
      <w:bookmarkEnd w:id="7"/>
    </w:tbl>
    <w:p w14:paraId="04F82478">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合同履行期限：</w:t>
      </w:r>
      <w:bookmarkStart w:id="8" w:name="OLE_LINK70"/>
      <w:bookmarkStart w:id="9" w:name="OLE_LINK71"/>
      <w:r>
        <w:rPr>
          <w:rFonts w:cs="宋体" w:asciiTheme="minorEastAsia" w:hAnsiTheme="minorEastAsia"/>
          <w:kern w:val="0"/>
          <w:sz w:val="24"/>
          <w:szCs w:val="24"/>
        </w:rPr>
        <w:t>自合同生效之日起至合同约定的合同义务履行完毕</w:t>
      </w:r>
      <w:bookmarkEnd w:id="8"/>
      <w:bookmarkEnd w:id="9"/>
      <w:r>
        <w:rPr>
          <w:rFonts w:cs="宋体" w:asciiTheme="minorEastAsia" w:hAnsiTheme="minorEastAsia"/>
          <w:kern w:val="0"/>
          <w:sz w:val="24"/>
          <w:szCs w:val="24"/>
        </w:rPr>
        <w:t xml:space="preserve"> </w:t>
      </w:r>
    </w:p>
    <w:p w14:paraId="4201B6C8">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本项目</w:t>
      </w:r>
      <w:r>
        <w:rPr>
          <w:rFonts w:hint="eastAsia" w:cs="宋体" w:asciiTheme="minorEastAsia" w:hAnsiTheme="minorEastAsia"/>
          <w:kern w:val="0"/>
          <w:sz w:val="24"/>
          <w:szCs w:val="24"/>
        </w:rPr>
        <w:t>不接受</w:t>
      </w:r>
      <w:r>
        <w:rPr>
          <w:rFonts w:cs="宋体" w:asciiTheme="minorEastAsia" w:hAnsiTheme="minorEastAsia"/>
          <w:kern w:val="0"/>
          <w:sz w:val="24"/>
          <w:szCs w:val="24"/>
        </w:rPr>
        <w:t>联合体投标。</w:t>
      </w:r>
    </w:p>
    <w:p w14:paraId="7D30B228">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二、申请人的资格要求：</w:t>
      </w:r>
    </w:p>
    <w:p w14:paraId="30643113">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1.满足《中华人民共和国政府采购法》第二十二条规定；</w:t>
      </w:r>
    </w:p>
    <w:p w14:paraId="7CFC7A49">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2.落实政府采购政策需满足的资格要求：</w:t>
      </w:r>
    </w:p>
    <w:p w14:paraId="6C77E8AF">
      <w:pPr>
        <w:widowControl/>
        <w:spacing w:line="440" w:lineRule="exact"/>
        <w:jc w:val="left"/>
        <w:rPr>
          <w:rFonts w:cs="宋体" w:asciiTheme="minorEastAsia" w:hAnsiTheme="minorEastAsia"/>
          <w:kern w:val="0"/>
          <w:sz w:val="24"/>
          <w:szCs w:val="24"/>
        </w:rPr>
      </w:pPr>
      <w:bookmarkStart w:id="10" w:name="OLE_LINK61"/>
      <w:bookmarkStart w:id="11" w:name="OLE_LINK62"/>
      <w:r>
        <w:rPr>
          <w:rFonts w:cs="宋体" w:asciiTheme="minorEastAsia" w:hAnsiTheme="minorEastAsia"/>
          <w:kern w:val="0"/>
          <w:sz w:val="24"/>
          <w:szCs w:val="24"/>
        </w:rPr>
        <w:t>进口产品，适用于（无）。节能产品，适用于（所有采购包或品目号），按照《关于印发节能产品政府采购品目清单的通知》财库〔2019〕19号执行。环境标志产品，适用于（所有采购包或品目号），按照《关于印发环境标志产品政府采购品目清单的通知》财库〔2019〕18号执行。信息安全产品，适用于（所有采购包或品目号）。小型、微型企业符合财政部、工信部文件（财库〔2020〕46号），适用于（所有采购包或品目号）。监狱企业，适用于（所有采购包或品目号）。促进残疾人就业，适用于（所有采购包或品目号）。</w:t>
      </w:r>
    </w:p>
    <w:bookmarkEnd w:id="10"/>
    <w:bookmarkEnd w:id="11"/>
    <w:p w14:paraId="35A3951C">
      <w:pPr>
        <w:widowControl/>
        <w:spacing w:line="440" w:lineRule="exact"/>
        <w:jc w:val="left"/>
        <w:rPr>
          <w:rFonts w:cs="宋体" w:asciiTheme="minorEastAsia" w:hAnsiTheme="minorEastAsia"/>
          <w:b/>
          <w:bCs/>
          <w:kern w:val="0"/>
          <w:sz w:val="24"/>
          <w:szCs w:val="24"/>
        </w:rPr>
      </w:pPr>
      <w:r>
        <w:rPr>
          <w:rFonts w:cs="宋体" w:asciiTheme="minorEastAsia" w:hAnsiTheme="minorEastAsia"/>
          <w:kern w:val="0"/>
          <w:sz w:val="24"/>
          <w:szCs w:val="24"/>
        </w:rPr>
        <w:t>3.本项目的特定资格要求：</w:t>
      </w:r>
    </w:p>
    <w:tbl>
      <w:tblPr>
        <w:tblStyle w:val="10"/>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282"/>
        <w:gridCol w:w="7064"/>
      </w:tblGrid>
      <w:tr w14:paraId="2D187B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221" w:type="pct"/>
            <w:tcBorders>
              <w:top w:val="outset" w:color="auto" w:sz="6" w:space="0"/>
              <w:left w:val="outset" w:color="auto" w:sz="6" w:space="0"/>
              <w:bottom w:val="outset" w:color="auto" w:sz="6" w:space="0"/>
              <w:right w:val="outset" w:color="auto" w:sz="6" w:space="0"/>
            </w:tcBorders>
            <w:vAlign w:val="center"/>
          </w:tcPr>
          <w:p w14:paraId="416A0FA1">
            <w:pPr>
              <w:widowControl/>
              <w:spacing w:line="440" w:lineRule="exact"/>
              <w:jc w:val="center"/>
              <w:rPr>
                <w:rFonts w:cs="宋体" w:asciiTheme="minorEastAsia" w:hAnsiTheme="minorEastAsia"/>
                <w:b/>
                <w:bCs/>
                <w:kern w:val="0"/>
                <w:sz w:val="24"/>
                <w:szCs w:val="24"/>
              </w:rPr>
            </w:pPr>
            <w:bookmarkStart w:id="12" w:name="OLE_LINK63"/>
            <w:bookmarkStart w:id="13" w:name="OLE_LINK64"/>
            <w:r>
              <w:rPr>
                <w:rFonts w:hint="eastAsia" w:cs="宋体" w:asciiTheme="minorEastAsia" w:hAnsiTheme="minorEastAsia"/>
                <w:b/>
                <w:bCs/>
                <w:kern w:val="0"/>
                <w:sz w:val="24"/>
                <w:szCs w:val="24"/>
              </w:rPr>
              <w:t>明细</w:t>
            </w:r>
          </w:p>
        </w:tc>
        <w:tc>
          <w:tcPr>
            <w:tcW w:w="3779" w:type="pct"/>
            <w:tcBorders>
              <w:top w:val="outset" w:color="auto" w:sz="6" w:space="0"/>
              <w:left w:val="outset" w:color="auto" w:sz="6" w:space="0"/>
              <w:bottom w:val="outset" w:color="auto" w:sz="6" w:space="0"/>
              <w:right w:val="outset" w:color="auto" w:sz="6" w:space="0"/>
            </w:tcBorders>
            <w:vAlign w:val="center"/>
          </w:tcPr>
          <w:p w14:paraId="53658B97">
            <w:pPr>
              <w:widowControl/>
              <w:spacing w:line="440" w:lineRule="exact"/>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描述</w:t>
            </w:r>
          </w:p>
        </w:tc>
      </w:tr>
      <w:tr w14:paraId="35AE60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21" w:type="pct"/>
            <w:tcBorders>
              <w:top w:val="outset" w:color="auto" w:sz="6" w:space="0"/>
              <w:left w:val="outset" w:color="auto" w:sz="6" w:space="0"/>
              <w:bottom w:val="outset" w:color="auto" w:sz="6" w:space="0"/>
              <w:right w:val="outset" w:color="auto" w:sz="6" w:space="0"/>
            </w:tcBorders>
            <w:vAlign w:val="center"/>
          </w:tcPr>
          <w:p w14:paraId="44C31950">
            <w:pPr>
              <w:widowControl/>
              <w:spacing w:line="440" w:lineRule="exact"/>
              <w:jc w:val="left"/>
              <w:rPr>
                <w:rFonts w:ascii="宋体" w:hAnsi="宋体" w:cs="宋体"/>
                <w:b/>
                <w:kern w:val="0"/>
                <w:sz w:val="24"/>
                <w:szCs w:val="24"/>
              </w:rPr>
            </w:pPr>
            <w:r>
              <w:rPr>
                <w:rFonts w:hint="eastAsia" w:ascii="宋体" w:hAnsi="宋体" w:cs="宋体"/>
                <w:b/>
                <w:kern w:val="0"/>
                <w:sz w:val="24"/>
                <w:szCs w:val="24"/>
              </w:rPr>
              <w:t>落实政府采购政策的证明材料（专门面向中小企业采购）</w:t>
            </w:r>
          </w:p>
        </w:tc>
        <w:tc>
          <w:tcPr>
            <w:tcW w:w="3779" w:type="pct"/>
            <w:tcBorders>
              <w:top w:val="outset" w:color="auto" w:sz="6" w:space="0"/>
              <w:left w:val="outset" w:color="auto" w:sz="6" w:space="0"/>
              <w:bottom w:val="outset" w:color="auto" w:sz="6" w:space="0"/>
              <w:right w:val="outset" w:color="auto" w:sz="6" w:space="0"/>
            </w:tcBorders>
            <w:vAlign w:val="center"/>
          </w:tcPr>
          <w:p w14:paraId="09066162">
            <w:pPr>
              <w:widowControl/>
              <w:spacing w:line="440" w:lineRule="exact"/>
              <w:jc w:val="left"/>
              <w:rPr>
                <w:rFonts w:ascii="宋体" w:hAnsi="宋体" w:cs="宋体"/>
                <w:kern w:val="0"/>
                <w:sz w:val="24"/>
                <w:szCs w:val="24"/>
              </w:rPr>
            </w:pPr>
            <w:bookmarkStart w:id="24" w:name="_GoBack"/>
            <w:r>
              <w:rPr>
                <w:rFonts w:hint="eastAsia" w:asciiTheme="minorEastAsia" w:hAnsiTheme="minorEastAsia" w:eastAsiaTheme="minorEastAsia" w:cstheme="minorEastAsia"/>
                <w:kern w:val="0"/>
                <w:sz w:val="24"/>
                <w:szCs w:val="24"/>
              </w:rPr>
              <w:t>本项目为专门面向中小企业招标项目，供应商应按以下要求提供相关证明材料：1、根据《政府采购促进中小企业发展管理办法》（财库〔2020〕46号）文件，供应商须提供《中小企业声明函》。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供应商应按照招标文件第七章规定提供。4、本项目为服务类采购项目，采购标的对应的中小企业划分标准所属行业为“物业管理”。</w:t>
            </w:r>
            <w:bookmarkEnd w:id="24"/>
          </w:p>
        </w:tc>
      </w:tr>
      <w:tr w14:paraId="7F1272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21" w:type="pct"/>
            <w:tcBorders>
              <w:top w:val="outset" w:color="auto" w:sz="6" w:space="0"/>
              <w:left w:val="outset" w:color="auto" w:sz="6" w:space="0"/>
              <w:bottom w:val="outset" w:color="auto" w:sz="6" w:space="0"/>
              <w:right w:val="outset" w:color="auto" w:sz="6" w:space="0"/>
            </w:tcBorders>
            <w:vAlign w:val="center"/>
          </w:tcPr>
          <w:p w14:paraId="03823E20">
            <w:pPr>
              <w:widowControl/>
              <w:spacing w:line="360" w:lineRule="auto"/>
              <w:jc w:val="left"/>
            </w:pPr>
            <w:bookmarkStart w:id="14" w:name="_Hlk180151121"/>
            <w:r>
              <w:rPr>
                <w:rFonts w:hint="eastAsia" w:ascii="宋体" w:hAnsi="宋体" w:cs="宋体"/>
                <w:kern w:val="0"/>
                <w:sz w:val="24"/>
                <w:lang w:bidi="ar"/>
              </w:rPr>
              <w:t>资格承诺函</w:t>
            </w:r>
          </w:p>
        </w:tc>
        <w:tc>
          <w:tcPr>
            <w:tcW w:w="3779" w:type="pct"/>
            <w:tcBorders>
              <w:top w:val="outset" w:color="auto" w:sz="6" w:space="0"/>
              <w:left w:val="outset" w:color="auto" w:sz="6" w:space="0"/>
              <w:bottom w:val="outset" w:color="auto" w:sz="6" w:space="0"/>
              <w:right w:val="outset" w:color="auto" w:sz="6" w:space="0"/>
            </w:tcBorders>
            <w:vAlign w:val="center"/>
          </w:tcPr>
          <w:p w14:paraId="100B1B34">
            <w:pPr>
              <w:widowControl/>
              <w:spacing w:line="360" w:lineRule="auto"/>
              <w:jc w:val="left"/>
            </w:pPr>
            <w:r>
              <w:rPr>
                <w:rFonts w:hint="eastAsia" w:asciiTheme="minorEastAsia" w:hAnsiTheme="minorEastAsia" w:eastAsiaTheme="minorEastAsia" w:cstheme="minorEastAsia"/>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bookmarkEnd w:id="12"/>
      <w:bookmarkEnd w:id="13"/>
      <w:bookmarkEnd w:id="14"/>
    </w:tbl>
    <w:p w14:paraId="1A6DA01C">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三、获取招标文件</w:t>
      </w:r>
    </w:p>
    <w:p w14:paraId="0DF4DB70">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时间：202</w:t>
      </w:r>
      <w:r>
        <w:rPr>
          <w:rFonts w:hint="eastAsia" w:cs="宋体" w:asciiTheme="minorEastAsia" w:hAnsiTheme="minorEastAsia"/>
          <w:kern w:val="0"/>
          <w:sz w:val="24"/>
          <w:szCs w:val="24"/>
          <w:lang w:val="en-US" w:eastAsia="zh-CN"/>
        </w:rPr>
        <w:t>5</w:t>
      </w:r>
      <w:r>
        <w:rPr>
          <w:rFonts w:cs="宋体" w:asciiTheme="minorEastAsia" w:hAnsiTheme="minorEastAsia"/>
          <w:kern w:val="0"/>
          <w:sz w:val="24"/>
          <w:szCs w:val="24"/>
        </w:rPr>
        <w:t>年10月</w:t>
      </w:r>
      <w:r>
        <w:rPr>
          <w:rFonts w:hint="eastAsia" w:cs="宋体" w:asciiTheme="minorEastAsia" w:hAnsiTheme="minorEastAsia"/>
          <w:kern w:val="0"/>
          <w:sz w:val="24"/>
          <w:szCs w:val="24"/>
          <w:lang w:val="en-US" w:eastAsia="zh-CN"/>
        </w:rPr>
        <w:t>17</w:t>
      </w:r>
      <w:r>
        <w:rPr>
          <w:rFonts w:cs="宋体" w:asciiTheme="minorEastAsia" w:hAnsiTheme="minorEastAsia"/>
          <w:kern w:val="0"/>
          <w:sz w:val="24"/>
          <w:szCs w:val="24"/>
        </w:rPr>
        <w:t>日至202</w:t>
      </w:r>
      <w:r>
        <w:rPr>
          <w:rFonts w:hint="eastAsia" w:cs="宋体" w:asciiTheme="minorEastAsia" w:hAnsiTheme="minorEastAsia"/>
          <w:kern w:val="0"/>
          <w:sz w:val="24"/>
          <w:szCs w:val="24"/>
          <w:lang w:val="en-US" w:eastAsia="zh-CN"/>
        </w:rPr>
        <w:t>5</w:t>
      </w:r>
      <w:r>
        <w:rPr>
          <w:rFonts w:cs="宋体" w:asciiTheme="minorEastAsia" w:hAnsiTheme="minorEastAsia"/>
          <w:kern w:val="0"/>
          <w:sz w:val="24"/>
          <w:szCs w:val="24"/>
        </w:rPr>
        <w:t>年1</w:t>
      </w:r>
      <w:r>
        <w:rPr>
          <w:rFonts w:hint="eastAsia" w:cs="宋体" w:asciiTheme="minorEastAsia" w:hAnsiTheme="minorEastAsia"/>
          <w:kern w:val="0"/>
          <w:sz w:val="24"/>
          <w:szCs w:val="24"/>
        </w:rPr>
        <w:t>0</w:t>
      </w:r>
      <w:r>
        <w:rPr>
          <w:rFonts w:cs="宋体" w:asciiTheme="minorEastAsia" w:hAnsiTheme="minorEastAsia"/>
          <w:kern w:val="0"/>
          <w:sz w:val="24"/>
          <w:szCs w:val="24"/>
        </w:rPr>
        <w:t>月</w:t>
      </w:r>
      <w:r>
        <w:rPr>
          <w:rFonts w:hint="eastAsia" w:cs="宋体" w:asciiTheme="minorEastAsia" w:hAnsiTheme="minorEastAsia"/>
          <w:kern w:val="0"/>
          <w:sz w:val="24"/>
          <w:szCs w:val="24"/>
        </w:rPr>
        <w:t>2</w:t>
      </w:r>
      <w:r>
        <w:rPr>
          <w:rFonts w:hint="eastAsia" w:cs="宋体" w:asciiTheme="minorEastAsia" w:hAnsiTheme="minorEastAsia"/>
          <w:kern w:val="0"/>
          <w:sz w:val="24"/>
          <w:szCs w:val="24"/>
          <w:lang w:val="en-US" w:eastAsia="zh-CN"/>
        </w:rPr>
        <w:t>4</w:t>
      </w:r>
      <w:r>
        <w:rPr>
          <w:rFonts w:cs="宋体" w:asciiTheme="minorEastAsia" w:hAnsiTheme="minorEastAsia"/>
          <w:kern w:val="0"/>
          <w:sz w:val="24"/>
          <w:szCs w:val="24"/>
        </w:rPr>
        <w:t>日，每天上午8:00至12:00，下午14:30至17:30。（北京时间，法定节假日除外）</w:t>
      </w:r>
    </w:p>
    <w:p w14:paraId="646F2F39">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地点：莆田市城厢区龙桥街道荔城中大道2580号四层</w:t>
      </w:r>
    </w:p>
    <w:p w14:paraId="4506CD0B">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方式：</w:t>
      </w:r>
      <w:bookmarkStart w:id="15" w:name="OLE_LINK69"/>
      <w:r>
        <w:rPr>
          <w:rFonts w:cs="宋体" w:asciiTheme="minorEastAsia" w:hAnsiTheme="minorEastAsia"/>
          <w:kern w:val="0"/>
          <w:sz w:val="24"/>
          <w:szCs w:val="24"/>
        </w:rPr>
        <w:t>①上门报名：供应商直接到莆田市信成造价咨询有限公司购买招标文件，招标文件售价为100元/份(含电子文档)。 ②邮箱方式报名：即供应商先将标书费转账或电汇到莆田市信成造价咨询有限公司指定账户，再将转账或电汇的银行回单、报名人全称、地址、电话、传真、联系人、手机、E-mail、报名项目编号、项目名称等发送至我司邮箱ptxc2</w:t>
      </w:r>
      <w:r>
        <w:rPr>
          <w:rFonts w:hint="eastAsia" w:cs="宋体" w:asciiTheme="minorEastAsia" w:hAnsiTheme="minorEastAsia"/>
          <w:kern w:val="0"/>
          <w:sz w:val="24"/>
          <w:szCs w:val="24"/>
        </w:rPr>
        <w:t>02</w:t>
      </w:r>
      <w:r>
        <w:rPr>
          <w:rFonts w:hint="eastAsia" w:cs="宋体" w:asciiTheme="minorEastAsia" w:hAnsiTheme="minorEastAsia"/>
          <w:kern w:val="0"/>
          <w:sz w:val="24"/>
          <w:szCs w:val="24"/>
          <w:lang w:val="en-US" w:eastAsia="zh-CN"/>
        </w:rPr>
        <w:t>5</w:t>
      </w:r>
      <w:r>
        <w:rPr>
          <w:rFonts w:cs="宋体" w:asciiTheme="minorEastAsia" w:hAnsiTheme="minorEastAsia"/>
          <w:kern w:val="0"/>
          <w:sz w:val="24"/>
          <w:szCs w:val="24"/>
        </w:rPr>
        <w:t>@163.com，我司再将招标文件通过电子邮件方式发送给报名人。</w:t>
      </w:r>
    </w:p>
    <w:bookmarkEnd w:id="15"/>
    <w:p w14:paraId="0ED84763">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售价：￥100.0 元，本公告包含的招标文件售价总和</w:t>
      </w:r>
    </w:p>
    <w:p w14:paraId="6CA9454A">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四、提交投标文件截止时间、开标时间和地点</w:t>
      </w:r>
      <w:r>
        <w:rPr>
          <w:rFonts w:cs="宋体" w:asciiTheme="minorEastAsia" w:hAnsiTheme="minorEastAsia"/>
          <w:kern w:val="0"/>
          <w:sz w:val="24"/>
          <w:szCs w:val="24"/>
        </w:rPr>
        <w:t xml:space="preserve"> </w:t>
      </w:r>
    </w:p>
    <w:p w14:paraId="1A2160A9">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提交投标文件截止时间：202</w:t>
      </w:r>
      <w:r>
        <w:rPr>
          <w:rFonts w:hint="eastAsia" w:cs="宋体" w:asciiTheme="minorEastAsia" w:hAnsiTheme="minorEastAsia"/>
          <w:kern w:val="0"/>
          <w:sz w:val="24"/>
          <w:szCs w:val="24"/>
          <w:lang w:val="en-US" w:eastAsia="zh-CN"/>
        </w:rPr>
        <w:t>5</w:t>
      </w:r>
      <w:r>
        <w:rPr>
          <w:rFonts w:cs="宋体" w:asciiTheme="minorEastAsia" w:hAnsiTheme="minorEastAsia"/>
          <w:kern w:val="0"/>
          <w:sz w:val="24"/>
          <w:szCs w:val="24"/>
        </w:rPr>
        <w:t>年11月</w:t>
      </w:r>
      <w:r>
        <w:rPr>
          <w:rFonts w:hint="eastAsia" w:cs="宋体" w:asciiTheme="minorEastAsia" w:hAnsiTheme="minorEastAsia"/>
          <w:kern w:val="0"/>
          <w:sz w:val="24"/>
          <w:szCs w:val="24"/>
          <w:lang w:val="en-US" w:eastAsia="zh-CN"/>
        </w:rPr>
        <w:t>10</w:t>
      </w:r>
      <w:r>
        <w:rPr>
          <w:rFonts w:cs="宋体" w:asciiTheme="minorEastAsia" w:hAnsiTheme="minorEastAsia"/>
          <w:kern w:val="0"/>
          <w:sz w:val="24"/>
          <w:szCs w:val="24"/>
        </w:rPr>
        <w:t>日</w:t>
      </w:r>
      <w:r>
        <w:rPr>
          <w:rFonts w:hint="eastAsia" w:cs="宋体" w:asciiTheme="minorEastAsia" w:hAnsiTheme="minorEastAsia"/>
          <w:kern w:val="0"/>
          <w:sz w:val="24"/>
          <w:szCs w:val="24"/>
          <w:lang w:val="en-US" w:eastAsia="zh-CN"/>
        </w:rPr>
        <w:t>09</w:t>
      </w:r>
      <w:r>
        <w:rPr>
          <w:rFonts w:hint="eastAsia" w:cs="宋体" w:asciiTheme="minorEastAsia" w:hAnsiTheme="minorEastAsia"/>
          <w:kern w:val="0"/>
          <w:sz w:val="24"/>
          <w:szCs w:val="24"/>
        </w:rPr>
        <w:t>点</w:t>
      </w: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0分</w:t>
      </w:r>
      <w:r>
        <w:rPr>
          <w:rFonts w:cs="宋体" w:asciiTheme="minorEastAsia" w:hAnsiTheme="minorEastAsia"/>
          <w:kern w:val="0"/>
          <w:sz w:val="24"/>
          <w:szCs w:val="24"/>
        </w:rPr>
        <w:t>（北京时间）</w:t>
      </w:r>
    </w:p>
    <w:p w14:paraId="4A982532">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开标时间：202</w:t>
      </w:r>
      <w:r>
        <w:rPr>
          <w:rFonts w:hint="eastAsia" w:cs="宋体" w:asciiTheme="minorEastAsia" w:hAnsiTheme="minorEastAsia"/>
          <w:kern w:val="0"/>
          <w:sz w:val="24"/>
          <w:szCs w:val="24"/>
          <w:lang w:val="en-US" w:eastAsia="zh-CN"/>
        </w:rPr>
        <w:t>5</w:t>
      </w:r>
      <w:r>
        <w:rPr>
          <w:rFonts w:cs="宋体" w:asciiTheme="minorEastAsia" w:hAnsiTheme="minorEastAsia"/>
          <w:kern w:val="0"/>
          <w:sz w:val="24"/>
          <w:szCs w:val="24"/>
        </w:rPr>
        <w:t>年</w:t>
      </w:r>
      <w:r>
        <w:rPr>
          <w:rFonts w:hint="eastAsia" w:cs="宋体" w:asciiTheme="minorEastAsia" w:hAnsiTheme="minorEastAsia"/>
          <w:kern w:val="0"/>
          <w:sz w:val="24"/>
          <w:szCs w:val="24"/>
        </w:rPr>
        <w:t>11月</w:t>
      </w:r>
      <w:r>
        <w:rPr>
          <w:rFonts w:hint="eastAsia" w:cs="宋体" w:asciiTheme="minorEastAsia" w:hAnsiTheme="minorEastAsia"/>
          <w:kern w:val="0"/>
          <w:sz w:val="24"/>
          <w:szCs w:val="24"/>
          <w:lang w:val="en-US" w:eastAsia="zh-CN"/>
        </w:rPr>
        <w:t>10</w:t>
      </w:r>
      <w:r>
        <w:rPr>
          <w:rFonts w:hint="eastAsia" w:cs="宋体" w:asciiTheme="minorEastAsia" w:hAnsiTheme="minorEastAsia"/>
          <w:kern w:val="0"/>
          <w:sz w:val="24"/>
          <w:szCs w:val="24"/>
        </w:rPr>
        <w:t>日</w:t>
      </w:r>
      <w:r>
        <w:rPr>
          <w:rFonts w:hint="eastAsia" w:cs="宋体" w:asciiTheme="minorEastAsia" w:hAnsiTheme="minorEastAsia"/>
          <w:kern w:val="0"/>
          <w:sz w:val="24"/>
          <w:szCs w:val="24"/>
          <w:lang w:val="en-US" w:eastAsia="zh-CN"/>
        </w:rPr>
        <w:t>09</w:t>
      </w:r>
      <w:r>
        <w:rPr>
          <w:rFonts w:hint="eastAsia" w:cs="宋体" w:asciiTheme="minorEastAsia" w:hAnsiTheme="minorEastAsia"/>
          <w:kern w:val="0"/>
          <w:sz w:val="24"/>
          <w:szCs w:val="24"/>
        </w:rPr>
        <w:t>点</w:t>
      </w: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0分</w:t>
      </w:r>
      <w:r>
        <w:rPr>
          <w:rFonts w:cs="宋体" w:asciiTheme="minorEastAsia" w:hAnsiTheme="minorEastAsia"/>
          <w:kern w:val="0"/>
          <w:sz w:val="24"/>
          <w:szCs w:val="24"/>
        </w:rPr>
        <w:t>（北京时间）</w:t>
      </w:r>
    </w:p>
    <w:p w14:paraId="11707E0E">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地点：莆田市城厢区龙桥街道荔城中大道2580号六层</w:t>
      </w:r>
    </w:p>
    <w:p w14:paraId="2C200EDB">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五、公告期限</w:t>
      </w:r>
    </w:p>
    <w:p w14:paraId="6F7A64A7">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自本公告发布之日起5个工作日。</w:t>
      </w:r>
    </w:p>
    <w:p w14:paraId="7FBF062C">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六、其他补充事宜</w:t>
      </w:r>
    </w:p>
    <w:p w14:paraId="4D0B90B8">
      <w:pPr>
        <w:widowControl/>
        <w:spacing w:line="440" w:lineRule="exact"/>
        <w:jc w:val="left"/>
        <w:rPr>
          <w:rFonts w:cs="宋体" w:asciiTheme="minorEastAsia" w:hAnsiTheme="minorEastAsia"/>
          <w:kern w:val="0"/>
          <w:sz w:val="24"/>
          <w:szCs w:val="24"/>
        </w:rPr>
      </w:pPr>
      <w:bookmarkStart w:id="16" w:name="OLE_LINK67"/>
      <w:bookmarkStart w:id="17" w:name="OLE_LINK68"/>
      <w:r>
        <w:rPr>
          <w:rFonts w:hint="eastAsia" w:cs="宋体" w:asciiTheme="minorEastAsia" w:hAnsiTheme="minorEastAsia"/>
          <w:kern w:val="0"/>
          <w:sz w:val="24"/>
          <w:szCs w:val="24"/>
        </w:rPr>
        <w:t>邀请莆田市康洁物业管理有限公司、莆田市铭柏浩文化有限公司、莆田市速力莱贸易有限公司</w:t>
      </w:r>
      <w:r>
        <w:rPr>
          <w:rFonts w:cs="宋体" w:asciiTheme="minorEastAsia" w:hAnsiTheme="minorEastAsia"/>
          <w:kern w:val="0"/>
          <w:sz w:val="24"/>
          <w:szCs w:val="24"/>
        </w:rPr>
        <w:t>3家供应商参加投标</w:t>
      </w:r>
    </w:p>
    <w:p w14:paraId="0B83D920">
      <w:pPr>
        <w:widowControl/>
        <w:snapToGrid w:val="0"/>
        <w:spacing w:line="44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保证金缴纳账户：开户名—莆田市信成造价咨询有限公司，开户行—中国光大银行莆田城厢支行，账号—54730188000000408。</w:t>
      </w:r>
    </w:p>
    <w:p w14:paraId="6FFA6548">
      <w:pPr>
        <w:widowControl/>
        <w:spacing w:line="44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报名费、中标服务费缴纳账户：开户名—莆田市信成造价咨询有限公司；开户行—光大银行莆田分行；账号—79880188000047251。</w:t>
      </w:r>
    </w:p>
    <w:bookmarkEnd w:id="16"/>
    <w:bookmarkEnd w:id="17"/>
    <w:p w14:paraId="1CAFE964">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七、对本次招标提出询问，请按以下方式联系。</w:t>
      </w:r>
    </w:p>
    <w:p w14:paraId="2B697082">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1.采购人信息</w:t>
      </w:r>
    </w:p>
    <w:p w14:paraId="055F79E6">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名 称：莆田市教师进修学院附属小学　　　　　</w:t>
      </w:r>
    </w:p>
    <w:p w14:paraId="109A5DAB">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地址：</w:t>
      </w:r>
      <w:bookmarkStart w:id="18" w:name="OLE_LINK58"/>
      <w:bookmarkStart w:id="19" w:name="OLE_LINK57"/>
      <w:r>
        <w:rPr>
          <w:rFonts w:cs="宋体" w:asciiTheme="minorEastAsia" w:hAnsiTheme="minorEastAsia"/>
          <w:kern w:val="0"/>
          <w:sz w:val="24"/>
          <w:szCs w:val="24"/>
        </w:rPr>
        <w:t>莆田市荔城区丰美路1055号</w:t>
      </w:r>
      <w:bookmarkEnd w:id="18"/>
      <w:bookmarkEnd w:id="19"/>
      <w:r>
        <w:rPr>
          <w:rFonts w:cs="宋体" w:asciiTheme="minorEastAsia" w:hAnsiTheme="minorEastAsia"/>
          <w:kern w:val="0"/>
          <w:sz w:val="24"/>
          <w:szCs w:val="24"/>
        </w:rPr>
        <w:t>　　　　　　　　</w:t>
      </w:r>
    </w:p>
    <w:p w14:paraId="2B4BF99F">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联系方式：</w:t>
      </w:r>
      <w:bookmarkStart w:id="20" w:name="OLE_LINK56"/>
      <w:bookmarkStart w:id="21" w:name="OLE_LINK55"/>
      <w:r>
        <w:rPr>
          <w:rFonts w:cs="宋体" w:asciiTheme="minorEastAsia" w:hAnsiTheme="minorEastAsia"/>
          <w:kern w:val="0"/>
          <w:sz w:val="24"/>
          <w:szCs w:val="24"/>
        </w:rPr>
        <w:t>联系人：</w:t>
      </w:r>
      <w:r>
        <w:rPr>
          <w:rFonts w:hint="eastAsia" w:cs="宋体" w:asciiTheme="minorEastAsia" w:hAnsiTheme="minorEastAsia"/>
          <w:kern w:val="0"/>
          <w:sz w:val="24"/>
          <w:szCs w:val="24"/>
        </w:rPr>
        <w:t>陈</w:t>
      </w:r>
      <w:r>
        <w:rPr>
          <w:rFonts w:cs="宋体" w:asciiTheme="minorEastAsia" w:hAnsiTheme="minorEastAsia"/>
          <w:kern w:val="0"/>
          <w:sz w:val="24"/>
          <w:szCs w:val="24"/>
        </w:rPr>
        <w:t>老师 联系电话：0594-2261503</w:t>
      </w:r>
      <w:bookmarkEnd w:id="20"/>
      <w:bookmarkEnd w:id="21"/>
      <w:r>
        <w:rPr>
          <w:rFonts w:cs="宋体" w:asciiTheme="minorEastAsia" w:hAnsiTheme="minorEastAsia"/>
          <w:kern w:val="0"/>
          <w:sz w:val="24"/>
          <w:szCs w:val="24"/>
        </w:rPr>
        <w:t>　　　　　　</w:t>
      </w:r>
    </w:p>
    <w:p w14:paraId="5AEC5EF9">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2.采购代理机构信息</w:t>
      </w:r>
    </w:p>
    <w:p w14:paraId="4A6D29FA">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名 称：莆田市信成造价咨询有限公司　　　　　　　　　　　　</w:t>
      </w:r>
    </w:p>
    <w:p w14:paraId="20DC6114">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地　址：</w:t>
      </w:r>
      <w:bookmarkStart w:id="22" w:name="OLE_LINK60"/>
      <w:bookmarkStart w:id="23" w:name="OLE_LINK59"/>
      <w:r>
        <w:rPr>
          <w:rFonts w:cs="宋体" w:asciiTheme="minorEastAsia" w:hAnsiTheme="minorEastAsia"/>
          <w:kern w:val="0"/>
          <w:sz w:val="24"/>
          <w:szCs w:val="24"/>
        </w:rPr>
        <w:t>莆田市城厢区龙桥街道荔城中大道2580号四层</w:t>
      </w:r>
      <w:bookmarkEnd w:id="22"/>
      <w:bookmarkEnd w:id="23"/>
      <w:r>
        <w:rPr>
          <w:rFonts w:cs="宋体" w:asciiTheme="minorEastAsia" w:hAnsiTheme="minorEastAsia"/>
          <w:kern w:val="0"/>
          <w:sz w:val="24"/>
          <w:szCs w:val="24"/>
        </w:rPr>
        <w:t>　　　　　　　　　　　　</w:t>
      </w:r>
    </w:p>
    <w:p w14:paraId="2D96C229">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联系方式：联系人：小</w:t>
      </w:r>
      <w:r>
        <w:rPr>
          <w:rFonts w:hint="eastAsia" w:cs="宋体" w:asciiTheme="minorEastAsia" w:hAnsiTheme="minorEastAsia"/>
          <w:kern w:val="0"/>
          <w:sz w:val="24"/>
          <w:szCs w:val="24"/>
        </w:rPr>
        <w:t>邓</w:t>
      </w:r>
      <w:r>
        <w:rPr>
          <w:rFonts w:cs="宋体" w:asciiTheme="minorEastAsia" w:hAnsiTheme="minorEastAsia"/>
          <w:kern w:val="0"/>
          <w:sz w:val="24"/>
          <w:szCs w:val="24"/>
        </w:rPr>
        <w:t xml:space="preserve"> 电话：0594-2855533　　　　　　　　　　　　</w:t>
      </w:r>
    </w:p>
    <w:p w14:paraId="44D2478F">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3.项目联系方式</w:t>
      </w:r>
    </w:p>
    <w:p w14:paraId="7061FF35">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项目联系人：小</w:t>
      </w:r>
      <w:r>
        <w:rPr>
          <w:rFonts w:hint="eastAsia" w:cs="宋体" w:asciiTheme="minorEastAsia" w:hAnsiTheme="minorEastAsia"/>
          <w:kern w:val="0"/>
          <w:sz w:val="24"/>
          <w:szCs w:val="24"/>
        </w:rPr>
        <w:t>邓</w:t>
      </w:r>
    </w:p>
    <w:p w14:paraId="4A72F681">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电　话：　　0594-2855533</w:t>
      </w:r>
    </w:p>
    <w:p w14:paraId="385E27C3">
      <w:pPr>
        <w:widowControl/>
        <w:spacing w:before="100" w:beforeAutospacing="1" w:after="100" w:afterAutospacing="1"/>
        <w:jc w:val="left"/>
        <w:rPr>
          <w:rFonts w:cs="宋体" w:asciiTheme="minorEastAsia" w:hAnsiTheme="minorEastAsia"/>
          <w:kern w:val="0"/>
          <w:sz w:val="24"/>
          <w:szCs w:val="24"/>
        </w:rPr>
      </w:pPr>
    </w:p>
    <w:p w14:paraId="36F37111">
      <w:pPr>
        <w:widowControl/>
        <w:spacing w:before="100" w:beforeAutospacing="1" w:after="100" w:afterAutospacing="1"/>
        <w:jc w:val="left"/>
        <w:rPr>
          <w:rFonts w:cs="宋体" w:asciiTheme="minorEastAsia" w:hAnsiTheme="minorEastAsia"/>
          <w:kern w:val="0"/>
          <w:sz w:val="24"/>
          <w:szCs w:val="24"/>
        </w:rPr>
      </w:pPr>
    </w:p>
    <w:p w14:paraId="09A9B97A">
      <w:pPr>
        <w:widowControl/>
        <w:spacing w:before="100" w:beforeAutospacing="1" w:after="100" w:afterAutospacing="1"/>
        <w:jc w:val="left"/>
        <w:rPr>
          <w:rFonts w:cs="宋体" w:asciiTheme="minorEastAsia" w:hAnsiTheme="minorEastAsia"/>
          <w:kern w:val="0"/>
          <w:sz w:val="24"/>
          <w:szCs w:val="24"/>
        </w:rPr>
      </w:pPr>
      <w:r>
        <w:rPr>
          <w:rFonts w:cs="宋体" w:asciiTheme="minorEastAsia" w:hAnsiTheme="minorEastAsia"/>
          <w:kern w:val="0"/>
          <w:sz w:val="24"/>
          <w:szCs w:val="24"/>
        </w:rPr>
        <w:t>莆田市教师进修学院附属小学</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t>莆田市信成造价咨询有限公司</w:t>
      </w:r>
    </w:p>
    <w:p w14:paraId="054C72DA">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rPr>
        <w:t>年</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0月1</w:t>
      </w:r>
      <w:r>
        <w:rPr>
          <w:rFonts w:hint="eastAsia" w:cs="宋体" w:asciiTheme="minorEastAsia" w:hAnsiTheme="minorEastAsia"/>
          <w:kern w:val="0"/>
          <w:sz w:val="24"/>
          <w:szCs w:val="24"/>
          <w:lang w:val="en-US" w:eastAsia="zh-CN"/>
        </w:rPr>
        <w:t>7</w:t>
      </w:r>
      <w:r>
        <w:rPr>
          <w:rFonts w:hint="eastAsia" w:cs="宋体" w:asciiTheme="minorEastAsia" w:hAnsiTheme="minorEastAsia"/>
          <w:kern w:val="0"/>
          <w:sz w:val="24"/>
          <w:szCs w:val="24"/>
        </w:rPr>
        <w:t>日                                     202</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rPr>
        <w:t>年10月1</w:t>
      </w:r>
      <w:r>
        <w:rPr>
          <w:rFonts w:hint="eastAsia" w:cs="宋体" w:asciiTheme="minorEastAsia" w:hAnsiTheme="minorEastAsia"/>
          <w:kern w:val="0"/>
          <w:sz w:val="24"/>
          <w:szCs w:val="24"/>
          <w:lang w:val="en-US" w:eastAsia="zh-CN"/>
        </w:rPr>
        <w:t>7</w:t>
      </w:r>
      <w:r>
        <w:rPr>
          <w:rFonts w:hint="eastAsia" w:cs="宋体" w:asciiTheme="minorEastAsia" w:hAnsiTheme="minorEastAsia"/>
          <w:kern w:val="0"/>
          <w:sz w:val="24"/>
          <w:szCs w:val="24"/>
        </w:rPr>
        <w:t>日</w:t>
      </w:r>
    </w:p>
    <w:sectPr>
      <w:pgSz w:w="11907" w:h="16840"/>
      <w:pgMar w:top="1440" w:right="1287" w:bottom="1440" w:left="130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A51"/>
    <w:rsid w:val="00027A51"/>
    <w:rsid w:val="000467A7"/>
    <w:rsid w:val="00225B45"/>
    <w:rsid w:val="002510C0"/>
    <w:rsid w:val="002A0BA9"/>
    <w:rsid w:val="002D769F"/>
    <w:rsid w:val="00306106"/>
    <w:rsid w:val="00346A28"/>
    <w:rsid w:val="003A07B7"/>
    <w:rsid w:val="00557189"/>
    <w:rsid w:val="00782106"/>
    <w:rsid w:val="009E2A4A"/>
    <w:rsid w:val="00A81AEC"/>
    <w:rsid w:val="00AB0319"/>
    <w:rsid w:val="00C053B0"/>
    <w:rsid w:val="00CA3FCD"/>
    <w:rsid w:val="00D36D63"/>
    <w:rsid w:val="5E2E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alloon Text"/>
    <w:basedOn w:val="1"/>
    <w:link w:val="20"/>
    <w:semiHidden/>
    <w:unhideWhenUsed/>
    <w:uiPriority w:val="99"/>
    <w:rPr>
      <w:sz w:val="18"/>
      <w:szCs w:val="18"/>
    </w:rPr>
  </w:style>
  <w:style w:type="paragraph" w:styleId="5">
    <w:name w:val="footer"/>
    <w:basedOn w:val="1"/>
    <w:link w:val="22"/>
    <w:unhideWhenUsed/>
    <w:uiPriority w:val="99"/>
    <w:pPr>
      <w:tabs>
        <w:tab w:val="center" w:pos="4153"/>
        <w:tab w:val="right" w:pos="8306"/>
      </w:tabs>
      <w:snapToGrid w:val="0"/>
      <w:jc w:val="left"/>
    </w:pPr>
    <w:rPr>
      <w:sz w:val="18"/>
      <w:szCs w:val="18"/>
    </w:rPr>
  </w:style>
  <w:style w:type="paragraph" w:styleId="6">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next w:val="9"/>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9">
    <w:name w:val="样式 标题 3 + (中文) 黑体 小四 非加粗 段前: 7.8 磅 段后: 0 磅 行距: 固定值 20 磅_0"/>
    <w:qFormat/>
    <w:uiPriority w:val="0"/>
    <w:pPr>
      <w:keepNext/>
      <w:keepLines/>
      <w:widowControl w:val="0"/>
      <w:spacing w:before="0" w:after="0" w:line="400" w:lineRule="exact"/>
      <w:jc w:val="both"/>
      <w:outlineLvl w:val="2"/>
    </w:pPr>
    <w:rPr>
      <w:rFonts w:ascii="Times New Roman" w:hAnsi="Times New Roman" w:eastAsia="黑体" w:cs="宋体"/>
      <w:kern w:val="2"/>
      <w:sz w:val="21"/>
      <w:szCs w:val="20"/>
      <w:lang w:val="en-US" w:eastAsia="zh-CN" w:bidi="ar-SA"/>
    </w:rPr>
  </w:style>
  <w:style w:type="character" w:styleId="12">
    <w:name w:val="Strong"/>
    <w:basedOn w:val="11"/>
    <w:qFormat/>
    <w:uiPriority w:val="22"/>
    <w:rPr>
      <w:b/>
      <w:bCs/>
    </w:rPr>
  </w:style>
  <w:style w:type="character" w:styleId="13">
    <w:name w:val="Hyperlink"/>
    <w:basedOn w:val="11"/>
    <w:semiHidden/>
    <w:unhideWhenUsed/>
    <w:uiPriority w:val="99"/>
    <w:rPr>
      <w:color w:val="0000FF"/>
      <w:u w:val="single"/>
    </w:rPr>
  </w:style>
  <w:style w:type="character" w:customStyle="1" w:styleId="14">
    <w:name w:val="标题 2 Char"/>
    <w:basedOn w:val="11"/>
    <w:link w:val="2"/>
    <w:uiPriority w:val="9"/>
    <w:rPr>
      <w:rFonts w:ascii="宋体" w:hAnsi="宋体" w:eastAsia="宋体" w:cs="宋体"/>
      <w:b/>
      <w:bCs/>
      <w:kern w:val="0"/>
      <w:sz w:val="36"/>
      <w:szCs w:val="36"/>
    </w:rPr>
  </w:style>
  <w:style w:type="character" w:customStyle="1" w:styleId="15">
    <w:name w:val="标题 3 Char"/>
    <w:basedOn w:val="11"/>
    <w:link w:val="3"/>
    <w:uiPriority w:val="9"/>
    <w:rPr>
      <w:rFonts w:ascii="宋体" w:hAnsi="宋体" w:eastAsia="宋体" w:cs="宋体"/>
      <w:b/>
      <w:bCs/>
      <w:kern w:val="0"/>
      <w:sz w:val="27"/>
      <w:szCs w:val="27"/>
    </w:rPr>
  </w:style>
  <w:style w:type="paragraph" w:customStyle="1" w:styleId="16">
    <w:name w:val="c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c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tc"/>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displayarti"/>
    <w:basedOn w:val="11"/>
    <w:uiPriority w:val="0"/>
  </w:style>
  <w:style w:type="character" w:customStyle="1" w:styleId="20">
    <w:name w:val="批注框文本 Char"/>
    <w:basedOn w:val="11"/>
    <w:link w:val="4"/>
    <w:semiHidden/>
    <w:uiPriority w:val="99"/>
    <w:rPr>
      <w:sz w:val="18"/>
      <w:szCs w:val="18"/>
    </w:rPr>
  </w:style>
  <w:style w:type="character" w:customStyle="1" w:styleId="21">
    <w:name w:val="页眉 Char"/>
    <w:basedOn w:val="11"/>
    <w:link w:val="6"/>
    <w:uiPriority w:val="99"/>
    <w:rPr>
      <w:sz w:val="18"/>
      <w:szCs w:val="18"/>
    </w:rPr>
  </w:style>
  <w:style w:type="character" w:customStyle="1" w:styleId="22">
    <w:name w:val="页脚 Char"/>
    <w:basedOn w:val="11"/>
    <w:link w:val="5"/>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318</Words>
  <Characters>1819</Characters>
  <Lines>15</Lines>
  <Paragraphs>4</Paragraphs>
  <TotalTime>11</TotalTime>
  <ScaleCrop>false</ScaleCrop>
  <LinksUpToDate>false</LinksUpToDate>
  <CharactersWithSpaces>2133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2022-10-14T00:41:00Z</dcterms:created>
  <dc:creator>NTKO</dc:creator>
  <cp:lastModifiedBy>wps</cp:lastModifiedBy>
  <dcterms:modified xsi:type="dcterms:W3CDTF">2025-10-17T01:29:10Z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94A40F1D54B5462A96A067084AC65248_12</vt:lpwstr>
  </property>
</Properties>
</file>