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76" w:rsidRPr="004C7176" w:rsidRDefault="004C7176" w:rsidP="00761DD1">
      <w:pPr>
        <w:widowControl/>
        <w:spacing w:before="100" w:beforeAutospacing="1" w:after="100" w:afterAutospacing="1" w:line="360" w:lineRule="auto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4C7176">
        <w:rPr>
          <w:rFonts w:ascii="宋体" w:eastAsia="宋体" w:hAnsi="宋体" w:cs="宋体"/>
          <w:b/>
          <w:bCs/>
          <w:kern w:val="0"/>
          <w:sz w:val="36"/>
          <w:szCs w:val="36"/>
        </w:rPr>
        <w:t>莆田市教师进修学院附属小学</w:t>
      </w:r>
      <w:r w:rsidR="00761DD1">
        <w:rPr>
          <w:rFonts w:ascii="宋体" w:eastAsia="宋体" w:hAnsi="宋体" w:cs="宋体"/>
          <w:b/>
          <w:bCs/>
          <w:kern w:val="0"/>
          <w:sz w:val="36"/>
          <w:szCs w:val="36"/>
        </w:rPr>
        <w:t>水中无人系统器材及课程服务采购</w:t>
      </w:r>
      <w:r w:rsidRPr="004C7176">
        <w:rPr>
          <w:rFonts w:ascii="宋体" w:eastAsia="宋体" w:hAnsi="宋体" w:cs="宋体"/>
          <w:b/>
          <w:bCs/>
          <w:kern w:val="0"/>
          <w:sz w:val="36"/>
          <w:szCs w:val="36"/>
        </w:rPr>
        <w:t>竞争性谈判公告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项目概况</w:t>
      </w:r>
    </w:p>
    <w:p w:rsidR="004C7176" w:rsidRPr="00761DD1" w:rsidRDefault="00761DD1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水中无人系统器材及课程服务采购</w:t>
      </w:r>
      <w:r w:rsidR="004C7176" w:rsidRPr="00761DD1">
        <w:rPr>
          <w:rFonts w:asciiTheme="minorEastAsia" w:hAnsiTheme="minorEastAsia" w:cs="宋体"/>
          <w:kern w:val="0"/>
          <w:sz w:val="24"/>
          <w:szCs w:val="24"/>
        </w:rPr>
        <w:t>采购项目的潜在供应商应在莆田市城厢区龙桥街道</w:t>
      </w:r>
      <w:proofErr w:type="gramStart"/>
      <w:r w:rsidR="004C7176" w:rsidRPr="00761DD1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4C7176" w:rsidRPr="00761DD1">
        <w:rPr>
          <w:rFonts w:asciiTheme="minorEastAsia" w:hAnsiTheme="minorEastAsia" w:cs="宋体"/>
          <w:kern w:val="0"/>
          <w:sz w:val="24"/>
          <w:szCs w:val="24"/>
        </w:rPr>
        <w:t>城中大道2580号</w:t>
      </w:r>
      <w:r w:rsidR="009F3B7D">
        <w:rPr>
          <w:rFonts w:asciiTheme="minorEastAsia" w:hAnsiTheme="minorEastAsia" w:cs="宋体"/>
          <w:kern w:val="0"/>
          <w:sz w:val="24"/>
          <w:szCs w:val="24"/>
        </w:rPr>
        <w:t>四楼</w:t>
      </w:r>
      <w:r w:rsidR="004C7176" w:rsidRPr="00761DD1">
        <w:rPr>
          <w:rFonts w:asciiTheme="minorEastAsia" w:hAnsiTheme="minorEastAsia" w:cs="宋体"/>
          <w:kern w:val="0"/>
          <w:sz w:val="24"/>
          <w:szCs w:val="24"/>
        </w:rPr>
        <w:t>获取采购文件，并于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2024年07月0</w:t>
      </w:r>
      <w:r w:rsidR="00375358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日</w:t>
      </w:r>
      <w:r w:rsidR="00375358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="004C7176" w:rsidRPr="00761DD1">
        <w:rPr>
          <w:rFonts w:asciiTheme="minorEastAsia" w:hAnsiTheme="minorEastAsia" w:cs="宋体"/>
          <w:kern w:val="0"/>
          <w:sz w:val="24"/>
          <w:szCs w:val="24"/>
        </w:rPr>
        <w:t>点</w:t>
      </w:r>
      <w:r w:rsidR="00C05AD2" w:rsidRPr="00761DD1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="004C7176" w:rsidRPr="00761DD1">
        <w:rPr>
          <w:rFonts w:asciiTheme="minorEastAsia" w:hAnsiTheme="minorEastAsia" w:cs="宋体"/>
          <w:kern w:val="0"/>
          <w:sz w:val="24"/>
          <w:szCs w:val="24"/>
        </w:rPr>
        <w:t>分（北京时间）前提交响应文件。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项目编号：</w:t>
      </w:r>
      <w:r w:rsidR="00761DD1" w:rsidRPr="00761DD1">
        <w:rPr>
          <w:rFonts w:asciiTheme="minorEastAsia" w:hAnsiTheme="minorEastAsia" w:cs="宋体"/>
          <w:kern w:val="0"/>
          <w:sz w:val="24"/>
          <w:szCs w:val="24"/>
        </w:rPr>
        <w:t xml:space="preserve">PTXC2024-J-0610 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项目名称：</w:t>
      </w:r>
      <w:r w:rsidR="00761DD1" w:rsidRPr="00761DD1">
        <w:rPr>
          <w:rFonts w:asciiTheme="minorEastAsia" w:hAnsiTheme="minorEastAsia" w:cs="宋体"/>
          <w:kern w:val="0"/>
          <w:sz w:val="24"/>
          <w:szCs w:val="24"/>
        </w:rPr>
        <w:t>水中无人系统器材及课程服务采购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采购方式：竞争性谈判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预算金额：</w:t>
      </w:r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="007C274E" w:rsidRPr="00761DD1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7C274E" w:rsidRPr="00761DD1">
        <w:rPr>
          <w:rFonts w:asciiTheme="minorEastAsia" w:hAnsiTheme="minorEastAsia" w:cs="宋体"/>
          <w:kern w:val="0"/>
          <w:sz w:val="24"/>
          <w:szCs w:val="24"/>
        </w:rPr>
        <w:t>9</w:t>
      </w:r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883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万元（人民币）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最高限价（如有）：</w:t>
      </w:r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8.</w:t>
      </w:r>
      <w:r w:rsidR="00761DD1" w:rsidRPr="00761DD1">
        <w:rPr>
          <w:rFonts w:asciiTheme="minorEastAsia" w:hAnsiTheme="minorEastAsia" w:cs="宋体"/>
          <w:kern w:val="0"/>
          <w:sz w:val="24"/>
          <w:szCs w:val="24"/>
        </w:rPr>
        <w:t>9</w:t>
      </w:r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883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万元（人民币）</w:t>
      </w:r>
    </w:p>
    <w:p w:rsidR="00FD2734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5366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631"/>
        <w:gridCol w:w="2564"/>
        <w:gridCol w:w="1038"/>
        <w:gridCol w:w="1038"/>
        <w:gridCol w:w="1038"/>
        <w:gridCol w:w="1036"/>
        <w:gridCol w:w="921"/>
        <w:gridCol w:w="791"/>
      </w:tblGrid>
      <w:tr w:rsidR="00FD2734" w:rsidRPr="00FD2734" w:rsidTr="0091794A">
        <w:trPr>
          <w:tblHeader/>
        </w:trPr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D2734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采购包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D2734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品目号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D2734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采购标的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D2734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D2734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采购</w:t>
            </w:r>
            <w:proofErr w:type="gramStart"/>
            <w:r w:rsidRPr="00FD2734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包预算</w:t>
            </w:r>
            <w:proofErr w:type="gramEnd"/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D2734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允许进口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D2734">
              <w:rPr>
                <w:rFonts w:ascii="宋体" w:eastAsia="宋体" w:hAnsi="宋体" w:cs="Times New Roman" w:hint="eastAsia"/>
                <w:sz w:val="24"/>
                <w:szCs w:val="24"/>
              </w:rPr>
              <w:t>最高限价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D273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中小企业划分标准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D2734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谈判保证金</w:t>
            </w:r>
          </w:p>
        </w:tc>
      </w:tr>
      <w:tr w:rsidR="00FD2734" w:rsidRPr="00FD2734" w:rsidTr="0091794A">
        <w:trPr>
          <w:tblHeader/>
        </w:trPr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FD273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FD273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1-1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FD2734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水中无人系统器材及课程服务采购 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FD273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1批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FD273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89883元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FD2734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FD273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89883元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A96C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734" w:rsidRPr="00FD2734" w:rsidRDefault="00FD2734" w:rsidP="00FD273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FD273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800元</w:t>
            </w:r>
          </w:p>
        </w:tc>
      </w:tr>
    </w:tbl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本项目(不接受)联合体投标。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761DD1" w:rsidRPr="00761DD1" w:rsidRDefault="008D5967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 w:hint="eastAsia"/>
          <w:kern w:val="0"/>
          <w:sz w:val="24"/>
          <w:szCs w:val="24"/>
        </w:rPr>
        <w:t>进口产品，</w:t>
      </w:r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不适用本项目</w:t>
      </w:r>
      <w:r w:rsidRPr="00761DD1">
        <w:rPr>
          <w:rFonts w:asciiTheme="minorEastAsia" w:hAnsiTheme="minorEastAsia" w:cs="宋体" w:hint="eastAsia"/>
          <w:kern w:val="0"/>
          <w:sz w:val="24"/>
          <w:szCs w:val="24"/>
        </w:rPr>
        <w:t>。节能产品，适用于（所有采购包或品目号），按照《关于印发节能产品政府采购品目清单的通知》财库〔2019〕19号执行。环境标志产品，适用于（所有采购包或品目号），按照《关于印发环境标志产品政府采购品目清单的通知》财库〔2019〕18号执行。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三、获取采购文件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时间：202</w:t>
      </w:r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年</w:t>
      </w:r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07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月</w:t>
      </w:r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="00A96C66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日至202</w:t>
      </w:r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年</w:t>
      </w:r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07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月</w:t>
      </w:r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="00A96C66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日，每天上午8:00至12:00，下午</w:t>
      </w:r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:</w:t>
      </w:r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0至1</w:t>
      </w:r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:</w:t>
      </w:r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0。（北京时间，法定节假日除外）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761DD1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761DD1">
        <w:rPr>
          <w:rFonts w:asciiTheme="minorEastAsia" w:hAnsiTheme="minorEastAsia" w:cs="宋体"/>
          <w:kern w:val="0"/>
          <w:sz w:val="24"/>
          <w:szCs w:val="24"/>
        </w:rPr>
        <w:t>城中大道2580号</w:t>
      </w:r>
      <w:r w:rsidR="009F3B7D">
        <w:rPr>
          <w:rFonts w:asciiTheme="minorEastAsia" w:hAnsiTheme="minorEastAsia" w:cs="宋体"/>
          <w:kern w:val="0"/>
          <w:sz w:val="24"/>
          <w:szCs w:val="24"/>
        </w:rPr>
        <w:t>四楼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lastRenderedPageBreak/>
        <w:t>方式：①上门报名：供应商直接到莆田市信成造价咨询有限公司购买招标文件，招标文件售价为100元/份(含电子文档)。 ②邮箱方式报名：</w:t>
      </w:r>
      <w:proofErr w:type="gramStart"/>
      <w:r w:rsidRPr="00761DD1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761DD1">
        <w:rPr>
          <w:rFonts w:asciiTheme="minorEastAsia" w:hAnsiTheme="minorEastAsia" w:cs="宋体"/>
          <w:kern w:val="0"/>
          <w:sz w:val="24"/>
          <w:szCs w:val="24"/>
        </w:rPr>
        <w:t>商先将报名人全称、地址、电话、传真、联系人、手机、E-mail、报名项目编号、项目名称等发送至我司邮箱ptxc20</w:t>
      </w:r>
      <w:r w:rsidR="008D5967" w:rsidRPr="00761DD1">
        <w:rPr>
          <w:rFonts w:asciiTheme="minorEastAsia" w:hAnsiTheme="minorEastAsia" w:cs="宋体" w:hint="eastAsia"/>
          <w:kern w:val="0"/>
          <w:sz w:val="24"/>
          <w:szCs w:val="24"/>
        </w:rPr>
        <w:t>22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@163.com，我司再将招标文件通过电子邮件方式发送给报名人。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截止时间：</w:t>
      </w:r>
      <w:r w:rsidR="00761DD1" w:rsidRPr="00761DD1">
        <w:rPr>
          <w:rFonts w:asciiTheme="minorEastAsia" w:hAnsiTheme="minorEastAsia" w:cs="宋体"/>
          <w:kern w:val="0"/>
          <w:sz w:val="24"/>
          <w:szCs w:val="24"/>
        </w:rPr>
        <w:t>2024年07月0</w:t>
      </w:r>
      <w:r w:rsidR="00A96C66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="00761DD1" w:rsidRPr="00761DD1">
        <w:rPr>
          <w:rFonts w:asciiTheme="minorEastAsia" w:hAnsiTheme="minorEastAsia" w:cs="宋体"/>
          <w:kern w:val="0"/>
          <w:sz w:val="24"/>
          <w:szCs w:val="24"/>
        </w:rPr>
        <w:t>日</w:t>
      </w:r>
      <w:r w:rsidR="00375358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点</w:t>
      </w:r>
      <w:r w:rsidR="00C05AD2" w:rsidRPr="00761DD1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分（北京时间）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761DD1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761DD1">
        <w:rPr>
          <w:rFonts w:asciiTheme="minorEastAsia" w:hAnsiTheme="minorEastAsia" w:cs="宋体"/>
          <w:kern w:val="0"/>
          <w:sz w:val="24"/>
          <w:szCs w:val="24"/>
        </w:rPr>
        <w:t>城中大道2580号</w:t>
      </w:r>
      <w:r w:rsidR="009F3B7D">
        <w:rPr>
          <w:rFonts w:asciiTheme="minorEastAsia" w:hAnsiTheme="minorEastAsia" w:cs="宋体"/>
          <w:kern w:val="0"/>
          <w:sz w:val="24"/>
          <w:szCs w:val="24"/>
        </w:rPr>
        <w:t>六楼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时间：</w:t>
      </w:r>
      <w:r w:rsidR="00761DD1" w:rsidRPr="00761DD1">
        <w:rPr>
          <w:rFonts w:asciiTheme="minorEastAsia" w:hAnsiTheme="minorEastAsia" w:cs="宋体"/>
          <w:kern w:val="0"/>
          <w:sz w:val="24"/>
          <w:szCs w:val="24"/>
        </w:rPr>
        <w:t>2024年07月0</w:t>
      </w:r>
      <w:r w:rsidR="00A96C66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="00761DD1" w:rsidRPr="00761DD1">
        <w:rPr>
          <w:rFonts w:asciiTheme="minorEastAsia" w:hAnsiTheme="minorEastAsia" w:cs="宋体"/>
          <w:kern w:val="0"/>
          <w:sz w:val="24"/>
          <w:szCs w:val="24"/>
        </w:rPr>
        <w:t>日</w:t>
      </w:r>
      <w:r w:rsidR="00375358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bookmarkStart w:id="0" w:name="_GoBack"/>
      <w:bookmarkEnd w:id="0"/>
      <w:r w:rsidRPr="00761DD1">
        <w:rPr>
          <w:rFonts w:asciiTheme="minorEastAsia" w:hAnsiTheme="minorEastAsia" w:cs="宋体"/>
          <w:kern w:val="0"/>
          <w:sz w:val="24"/>
          <w:szCs w:val="24"/>
        </w:rPr>
        <w:t>点</w:t>
      </w:r>
      <w:r w:rsidR="00C05AD2" w:rsidRPr="00761DD1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="008D5967" w:rsidRPr="00761DD1">
        <w:rPr>
          <w:rFonts w:asciiTheme="minorEastAsia" w:hAnsiTheme="minorEastAsia" w:cs="宋体" w:hint="eastAsia"/>
          <w:kern w:val="0"/>
          <w:sz w:val="24"/>
          <w:szCs w:val="24"/>
        </w:rPr>
        <w:t>分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>（北京时间）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761DD1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761DD1">
        <w:rPr>
          <w:rFonts w:asciiTheme="minorEastAsia" w:hAnsiTheme="minorEastAsia" w:cs="宋体"/>
          <w:kern w:val="0"/>
          <w:sz w:val="24"/>
          <w:szCs w:val="24"/>
        </w:rPr>
        <w:t>城中大道2580号</w:t>
      </w:r>
      <w:r w:rsidR="009F3B7D">
        <w:rPr>
          <w:rFonts w:asciiTheme="minorEastAsia" w:hAnsiTheme="minorEastAsia" w:cs="宋体"/>
          <w:kern w:val="0"/>
          <w:sz w:val="24"/>
          <w:szCs w:val="24"/>
        </w:rPr>
        <w:t>六楼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1、谈判保证金缴纳账户：开户名—莆田市信成造价咨询有限公司，开户行—中国光大银行莆田城厢支行,账号—54730188000000408。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2、标书费、招标服务费缴纳账户：开户名—莆田市信成造价咨询有限公司；开户行—光大银行莆田分行；账号—79880188000047251。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761DD1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761DD1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761DD1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761DD1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761DD1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761DD1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地　址：莆田市城厢区龙桥街道荔城中大道2580号四</w:t>
      </w:r>
      <w:r w:rsidR="009F3B7D">
        <w:rPr>
          <w:rFonts w:asciiTheme="minorEastAsia" w:hAnsiTheme="minorEastAsia" w:cs="宋体" w:hint="eastAsia"/>
          <w:kern w:val="0"/>
          <w:sz w:val="24"/>
          <w:szCs w:val="24"/>
        </w:rPr>
        <w:t>楼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联系方式：联系人：小</w:t>
      </w:r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蔡</w:t>
      </w:r>
      <w:r w:rsidRPr="00761DD1">
        <w:rPr>
          <w:rFonts w:asciiTheme="minorEastAsia" w:hAnsiTheme="minorEastAsia" w:cs="宋体"/>
          <w:kern w:val="0"/>
          <w:sz w:val="24"/>
          <w:szCs w:val="24"/>
        </w:rPr>
        <w:t xml:space="preserve"> 电话：0594-2855533</w:t>
      </w:r>
      <w:proofErr w:type="gramStart"/>
      <w:r w:rsidRPr="00761DD1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4C7176" w:rsidRPr="00761DD1" w:rsidRDefault="004C7176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="00761DD1" w:rsidRPr="00761DD1">
        <w:rPr>
          <w:rFonts w:asciiTheme="minorEastAsia" w:hAnsiTheme="minorEastAsia" w:cs="宋体" w:hint="eastAsia"/>
          <w:kern w:val="0"/>
          <w:sz w:val="24"/>
          <w:szCs w:val="24"/>
        </w:rPr>
        <w:t>蔡</w:t>
      </w:r>
      <w:proofErr w:type="gramEnd"/>
    </w:p>
    <w:p w:rsidR="004C7176" w:rsidRPr="00761DD1" w:rsidRDefault="00761DD1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61DD1">
        <w:rPr>
          <w:rFonts w:asciiTheme="minorEastAsia" w:hAnsiTheme="minorEastAsia" w:cs="宋体"/>
          <w:kern w:val="0"/>
          <w:sz w:val="24"/>
          <w:szCs w:val="24"/>
        </w:rPr>
        <w:t>电　话：</w:t>
      </w:r>
      <w:r w:rsidR="004C7176" w:rsidRPr="00761DD1">
        <w:rPr>
          <w:rFonts w:asciiTheme="minorEastAsia" w:hAnsiTheme="minorEastAsia" w:cs="宋体"/>
          <w:kern w:val="0"/>
          <w:sz w:val="24"/>
          <w:szCs w:val="24"/>
        </w:rPr>
        <w:t>0594-2855533</w:t>
      </w:r>
    </w:p>
    <w:p w:rsidR="009C694D" w:rsidRDefault="009C694D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9C694D" w:rsidRDefault="009C694D" w:rsidP="004C7176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4C7176" w:rsidRPr="00F766A8" w:rsidRDefault="004C7176" w:rsidP="004C7176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莆田市教师进修学院附属小学</w:t>
      </w:r>
      <w:r w:rsidRPr="00F766A8">
        <w:rPr>
          <w:rFonts w:asciiTheme="minorEastAsia" w:hAnsiTheme="minorEastAsia" w:hint="eastAsia"/>
          <w:sz w:val="24"/>
          <w:szCs w:val="24"/>
        </w:rPr>
        <w:t xml:space="preserve">                      </w:t>
      </w:r>
      <w:r w:rsidRPr="00F766A8">
        <w:rPr>
          <w:rFonts w:asciiTheme="minorEastAsia" w:hAnsiTheme="minorEastAsia"/>
          <w:sz w:val="24"/>
          <w:szCs w:val="24"/>
        </w:rPr>
        <w:t>莆田市信成造价咨询有限公司</w:t>
      </w:r>
    </w:p>
    <w:p w:rsidR="004C7176" w:rsidRPr="004C7176" w:rsidRDefault="004C7176" w:rsidP="00FD2734">
      <w:pPr>
        <w:spacing w:line="40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F766A8">
        <w:rPr>
          <w:rFonts w:asciiTheme="minorEastAsia" w:hAnsiTheme="minorEastAsia" w:hint="eastAsia"/>
          <w:sz w:val="24"/>
          <w:szCs w:val="24"/>
        </w:rPr>
        <w:t>20</w:t>
      </w:r>
      <w:r w:rsidR="00761DD1">
        <w:rPr>
          <w:rFonts w:asciiTheme="minorEastAsia" w:hAnsiTheme="minorEastAsia" w:hint="eastAsia"/>
          <w:sz w:val="24"/>
          <w:szCs w:val="24"/>
        </w:rPr>
        <w:t>24</w:t>
      </w:r>
      <w:r w:rsidRPr="00F766A8">
        <w:rPr>
          <w:rFonts w:asciiTheme="minorEastAsia" w:hAnsiTheme="minorEastAsia" w:hint="eastAsia"/>
          <w:sz w:val="24"/>
          <w:szCs w:val="24"/>
        </w:rPr>
        <w:t>年</w:t>
      </w:r>
      <w:r w:rsidR="00761DD1">
        <w:rPr>
          <w:rFonts w:asciiTheme="minorEastAsia" w:hAnsiTheme="minorEastAsia" w:hint="eastAsia"/>
          <w:sz w:val="24"/>
          <w:szCs w:val="24"/>
        </w:rPr>
        <w:t>07</w:t>
      </w:r>
      <w:r w:rsidRPr="00F766A8">
        <w:rPr>
          <w:rFonts w:asciiTheme="minorEastAsia" w:hAnsiTheme="minorEastAsia" w:hint="eastAsia"/>
          <w:sz w:val="24"/>
          <w:szCs w:val="24"/>
        </w:rPr>
        <w:t>月</w:t>
      </w:r>
      <w:r w:rsidR="00761DD1">
        <w:rPr>
          <w:rFonts w:asciiTheme="minorEastAsia" w:hAnsiTheme="minorEastAsia" w:hint="eastAsia"/>
          <w:sz w:val="24"/>
          <w:szCs w:val="24"/>
        </w:rPr>
        <w:t>0</w:t>
      </w:r>
      <w:r w:rsidR="00A96C66">
        <w:rPr>
          <w:rFonts w:asciiTheme="minorEastAsia" w:hAnsiTheme="minorEastAsia" w:hint="eastAsia"/>
          <w:sz w:val="24"/>
          <w:szCs w:val="24"/>
        </w:rPr>
        <w:t>2</w:t>
      </w:r>
      <w:r w:rsidRPr="00F766A8">
        <w:rPr>
          <w:rFonts w:asciiTheme="minorEastAsia" w:hAnsiTheme="minorEastAsia" w:hint="eastAsia"/>
          <w:sz w:val="24"/>
          <w:szCs w:val="24"/>
        </w:rPr>
        <w:t>日                                   202</w:t>
      </w:r>
      <w:r w:rsidR="00761DD1">
        <w:rPr>
          <w:rFonts w:asciiTheme="minorEastAsia" w:hAnsiTheme="minorEastAsia" w:hint="eastAsia"/>
          <w:sz w:val="24"/>
          <w:szCs w:val="24"/>
        </w:rPr>
        <w:t>4</w:t>
      </w:r>
      <w:r w:rsidRPr="00F766A8">
        <w:rPr>
          <w:rFonts w:asciiTheme="minorEastAsia" w:hAnsiTheme="minorEastAsia" w:hint="eastAsia"/>
          <w:sz w:val="24"/>
          <w:szCs w:val="24"/>
        </w:rPr>
        <w:t>年</w:t>
      </w:r>
      <w:r w:rsidR="00761DD1">
        <w:rPr>
          <w:rFonts w:asciiTheme="minorEastAsia" w:hAnsiTheme="minorEastAsia" w:hint="eastAsia"/>
          <w:sz w:val="24"/>
          <w:szCs w:val="24"/>
        </w:rPr>
        <w:t>07</w:t>
      </w:r>
      <w:r w:rsidRPr="00F766A8">
        <w:rPr>
          <w:rFonts w:asciiTheme="minorEastAsia" w:hAnsiTheme="minorEastAsia" w:hint="eastAsia"/>
          <w:sz w:val="24"/>
          <w:szCs w:val="24"/>
        </w:rPr>
        <w:t>月</w:t>
      </w:r>
      <w:r w:rsidR="00C05AD2">
        <w:rPr>
          <w:rFonts w:asciiTheme="minorEastAsia" w:hAnsiTheme="minorEastAsia" w:hint="eastAsia"/>
          <w:sz w:val="24"/>
          <w:szCs w:val="24"/>
        </w:rPr>
        <w:t>0</w:t>
      </w:r>
      <w:r w:rsidR="00A96C66">
        <w:rPr>
          <w:rFonts w:asciiTheme="minorEastAsia" w:hAnsiTheme="minorEastAsia" w:hint="eastAsia"/>
          <w:sz w:val="24"/>
          <w:szCs w:val="24"/>
        </w:rPr>
        <w:t>2</w:t>
      </w:r>
      <w:r w:rsidRPr="00F766A8">
        <w:rPr>
          <w:rFonts w:asciiTheme="minorEastAsia" w:hAnsiTheme="minorEastAsia" w:hint="eastAsia"/>
          <w:sz w:val="24"/>
          <w:szCs w:val="24"/>
        </w:rPr>
        <w:t>日</w:t>
      </w:r>
    </w:p>
    <w:sectPr w:rsidR="004C7176" w:rsidRPr="004C7176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52" w:rsidRDefault="00EF3352" w:rsidP="00A542CE">
      <w:r>
        <w:separator/>
      </w:r>
    </w:p>
  </w:endnote>
  <w:endnote w:type="continuationSeparator" w:id="0">
    <w:p w:rsidR="00EF3352" w:rsidRDefault="00EF3352" w:rsidP="00A5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52" w:rsidRDefault="00EF3352" w:rsidP="00A542CE">
      <w:r>
        <w:separator/>
      </w:r>
    </w:p>
  </w:footnote>
  <w:footnote w:type="continuationSeparator" w:id="0">
    <w:p w:rsidR="00EF3352" w:rsidRDefault="00EF3352" w:rsidP="00A5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2FFD"/>
    <w:multiLevelType w:val="multilevel"/>
    <w:tmpl w:val="568E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76"/>
    <w:rsid w:val="0025185D"/>
    <w:rsid w:val="00252E58"/>
    <w:rsid w:val="002D769F"/>
    <w:rsid w:val="00375358"/>
    <w:rsid w:val="004C7176"/>
    <w:rsid w:val="005B6C0C"/>
    <w:rsid w:val="00694BD3"/>
    <w:rsid w:val="006F1C4E"/>
    <w:rsid w:val="00761DD1"/>
    <w:rsid w:val="00782106"/>
    <w:rsid w:val="007C274E"/>
    <w:rsid w:val="007E4AFC"/>
    <w:rsid w:val="008D5967"/>
    <w:rsid w:val="00985C62"/>
    <w:rsid w:val="009C694D"/>
    <w:rsid w:val="009F3B7D"/>
    <w:rsid w:val="00A542CE"/>
    <w:rsid w:val="00A96C66"/>
    <w:rsid w:val="00C05AD2"/>
    <w:rsid w:val="00C32B3A"/>
    <w:rsid w:val="00C75312"/>
    <w:rsid w:val="00EF3352"/>
    <w:rsid w:val="00FC08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C71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C717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4C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4C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C71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4C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4C7176"/>
  </w:style>
  <w:style w:type="character" w:styleId="a5">
    <w:name w:val="Strong"/>
    <w:basedOn w:val="a0"/>
    <w:uiPriority w:val="22"/>
    <w:qFormat/>
    <w:rsid w:val="004C717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4C717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C717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54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542C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54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542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C71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C717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4C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4C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C71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4C7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4C7176"/>
  </w:style>
  <w:style w:type="character" w:styleId="a5">
    <w:name w:val="Strong"/>
    <w:basedOn w:val="a0"/>
    <w:uiPriority w:val="22"/>
    <w:qFormat/>
    <w:rsid w:val="004C717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4C717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C717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54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542C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54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54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8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0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8100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5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0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</cp:revision>
  <dcterms:created xsi:type="dcterms:W3CDTF">2024-07-01T10:16:00Z</dcterms:created>
  <dcterms:modified xsi:type="dcterms:W3CDTF">2024-07-02T07:07:00Z</dcterms:modified>
</cp:coreProperties>
</file>