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DC" w:rsidRPr="00E45B10" w:rsidRDefault="00E45B10" w:rsidP="00E45B10">
      <w:pPr>
        <w:spacing w:line="500" w:lineRule="exact"/>
        <w:rPr>
          <w:rFonts w:ascii="仿宋" w:eastAsia="仿宋" w:hAnsi="仿宋" w:hint="eastAsia"/>
          <w:sz w:val="28"/>
          <w:szCs w:val="28"/>
        </w:rPr>
      </w:pPr>
      <w:r w:rsidRPr="00E45B10">
        <w:rPr>
          <w:rFonts w:ascii="仿宋" w:eastAsia="仿宋" w:hAnsi="仿宋" w:hint="eastAsia"/>
          <w:sz w:val="28"/>
          <w:szCs w:val="28"/>
        </w:rPr>
        <w:t>时间：2018年5月7日         地点：120人会议室</w:t>
      </w:r>
    </w:p>
    <w:p w:rsidR="00E45B10" w:rsidRPr="00E45B10" w:rsidRDefault="00E45B10" w:rsidP="00E45B10">
      <w:pPr>
        <w:spacing w:line="500" w:lineRule="exact"/>
        <w:rPr>
          <w:rFonts w:ascii="仿宋" w:eastAsia="仿宋" w:hAnsi="仿宋" w:hint="eastAsia"/>
          <w:sz w:val="28"/>
          <w:szCs w:val="28"/>
        </w:rPr>
      </w:pPr>
      <w:r w:rsidRPr="00E45B10">
        <w:rPr>
          <w:rFonts w:ascii="仿宋" w:eastAsia="仿宋" w:hAnsi="仿宋" w:hint="eastAsia"/>
          <w:sz w:val="28"/>
          <w:szCs w:val="28"/>
        </w:rPr>
        <w:t>主讲人：</w:t>
      </w:r>
      <w:proofErr w:type="gramStart"/>
      <w:r w:rsidRPr="00E45B10">
        <w:rPr>
          <w:rFonts w:ascii="仿宋" w:eastAsia="仿宋" w:hAnsi="仿宋" w:hint="eastAsia"/>
          <w:sz w:val="28"/>
          <w:szCs w:val="28"/>
        </w:rPr>
        <w:t>欧争青</w:t>
      </w:r>
      <w:proofErr w:type="gramEnd"/>
    </w:p>
    <w:p w:rsidR="00E45B10" w:rsidRPr="00E45B10" w:rsidRDefault="00E45B10" w:rsidP="00E45B10">
      <w:pPr>
        <w:pStyle w:val="1"/>
        <w:shd w:val="clear" w:color="auto" w:fill="FFFFFF"/>
        <w:spacing w:before="0" w:beforeAutospacing="0" w:after="0" w:afterAutospacing="0" w:line="500" w:lineRule="exact"/>
        <w:jc w:val="both"/>
        <w:rPr>
          <w:rFonts w:ascii="仿宋" w:eastAsia="仿宋" w:hAnsi="仿宋" w:hint="eastAsia"/>
          <w:b w:val="0"/>
          <w:color w:val="333333"/>
          <w:sz w:val="28"/>
          <w:szCs w:val="28"/>
        </w:rPr>
      </w:pPr>
      <w:r w:rsidRPr="00E45B10">
        <w:rPr>
          <w:rFonts w:ascii="仿宋" w:eastAsia="仿宋" w:hAnsi="仿宋" w:hint="eastAsia"/>
          <w:b w:val="0"/>
          <w:sz w:val="28"/>
          <w:szCs w:val="28"/>
        </w:rPr>
        <w:t>主题：</w:t>
      </w:r>
      <w:r w:rsidRPr="00E45B10">
        <w:rPr>
          <w:rFonts w:ascii="仿宋" w:eastAsia="仿宋" w:hAnsi="仿宋" w:hint="eastAsia"/>
          <w:b w:val="0"/>
          <w:color w:val="333333"/>
          <w:sz w:val="28"/>
          <w:szCs w:val="28"/>
        </w:rPr>
        <w:t>涵养新时代青年的圆梦力量（分享自共产党员网）</w:t>
      </w:r>
    </w:p>
    <w:p w:rsidR="00E45B10" w:rsidRPr="00E45B10" w:rsidRDefault="00E45B10" w:rsidP="00E45B10">
      <w:pPr>
        <w:pStyle w:val="1"/>
        <w:shd w:val="clear" w:color="auto" w:fill="FFFFFF"/>
        <w:spacing w:before="0" w:beforeAutospacing="0" w:after="0" w:afterAutospacing="0" w:line="500" w:lineRule="exact"/>
        <w:jc w:val="both"/>
        <w:rPr>
          <w:rFonts w:ascii="仿宋" w:eastAsia="仿宋" w:hAnsi="仿宋"/>
          <w:b w:val="0"/>
          <w:color w:val="333333"/>
          <w:sz w:val="28"/>
          <w:szCs w:val="28"/>
        </w:rPr>
      </w:pPr>
      <w:r w:rsidRPr="00E45B10">
        <w:rPr>
          <w:rFonts w:ascii="仿宋" w:eastAsia="仿宋" w:hAnsi="仿宋" w:hint="eastAsia"/>
          <w:b w:val="0"/>
          <w:color w:val="333333"/>
          <w:sz w:val="28"/>
          <w:szCs w:val="28"/>
        </w:rPr>
        <w:t>主要内容：</w:t>
      </w:r>
    </w:p>
    <w:p w:rsidR="00E45B10" w:rsidRPr="00E45B10" w:rsidRDefault="00E45B10" w:rsidP="00E45B10">
      <w:pPr>
        <w:widowControl/>
        <w:spacing w:line="500" w:lineRule="exact"/>
        <w:ind w:firstLineChars="200" w:firstLine="560"/>
        <w:jc w:val="left"/>
        <w:rPr>
          <w:rFonts w:ascii="仿宋" w:eastAsia="仿宋" w:hAnsi="仿宋" w:cs="宋体"/>
          <w:kern w:val="0"/>
          <w:sz w:val="28"/>
          <w:szCs w:val="28"/>
        </w:rPr>
      </w:pPr>
      <w:r w:rsidRPr="00E45B10">
        <w:rPr>
          <w:rFonts w:ascii="仿宋" w:eastAsia="仿宋" w:hAnsi="仿宋" w:cs="宋体" w:hint="eastAsia"/>
          <w:color w:val="333333"/>
          <w:kern w:val="0"/>
          <w:sz w:val="28"/>
          <w:szCs w:val="28"/>
          <w:shd w:val="clear" w:color="auto" w:fill="FFFFFF"/>
        </w:rPr>
        <w:t>党的十九大报告中指出“中华民族伟大复兴的中国梦终将在一代</w:t>
      </w:r>
      <w:proofErr w:type="gramStart"/>
      <w:r w:rsidRPr="00E45B10">
        <w:rPr>
          <w:rFonts w:ascii="仿宋" w:eastAsia="仿宋" w:hAnsi="仿宋" w:cs="宋体" w:hint="eastAsia"/>
          <w:color w:val="333333"/>
          <w:kern w:val="0"/>
          <w:sz w:val="28"/>
          <w:szCs w:val="28"/>
          <w:shd w:val="clear" w:color="auto" w:fill="FFFFFF"/>
        </w:rPr>
        <w:t>代</w:t>
      </w:r>
      <w:proofErr w:type="gramEnd"/>
      <w:r w:rsidRPr="00E45B10">
        <w:rPr>
          <w:rFonts w:ascii="仿宋" w:eastAsia="仿宋" w:hAnsi="仿宋" w:cs="宋体" w:hint="eastAsia"/>
          <w:color w:val="333333"/>
          <w:kern w:val="0"/>
          <w:sz w:val="28"/>
          <w:szCs w:val="28"/>
          <w:shd w:val="clear" w:color="auto" w:fill="FFFFFF"/>
        </w:rPr>
        <w:t>青年的接力奋斗中变为现实。”近日，习近平总书记在北京大学师生座谈会上，再次号召全国青年继续发扬五四精神，为民族、为国家、为人民</w:t>
      </w:r>
      <w:proofErr w:type="gramStart"/>
      <w:r w:rsidRPr="00E45B10">
        <w:rPr>
          <w:rFonts w:ascii="仿宋" w:eastAsia="仿宋" w:hAnsi="仿宋" w:cs="宋体" w:hint="eastAsia"/>
          <w:color w:val="333333"/>
          <w:kern w:val="0"/>
          <w:sz w:val="28"/>
          <w:szCs w:val="28"/>
          <w:shd w:val="clear" w:color="auto" w:fill="FFFFFF"/>
        </w:rPr>
        <w:t>作出</w:t>
      </w:r>
      <w:proofErr w:type="gramEnd"/>
      <w:r w:rsidRPr="00E45B10">
        <w:rPr>
          <w:rFonts w:ascii="仿宋" w:eastAsia="仿宋" w:hAnsi="仿宋" w:cs="宋体" w:hint="eastAsia"/>
          <w:color w:val="333333"/>
          <w:kern w:val="0"/>
          <w:sz w:val="28"/>
          <w:szCs w:val="28"/>
          <w:shd w:val="clear" w:color="auto" w:fill="FFFFFF"/>
        </w:rPr>
        <w:t>新的更大的贡献。</w:t>
      </w:r>
    </w:p>
    <w:p w:rsidR="00E45B10" w:rsidRPr="00E45B10" w:rsidRDefault="00E45B10" w:rsidP="00E45B10">
      <w:pPr>
        <w:widowControl/>
        <w:spacing w:line="500" w:lineRule="exact"/>
        <w:jc w:val="left"/>
        <w:rPr>
          <w:rFonts w:ascii="仿宋" w:eastAsia="仿宋" w:hAnsi="仿宋" w:cs="宋体"/>
          <w:kern w:val="0"/>
          <w:sz w:val="28"/>
          <w:szCs w:val="28"/>
        </w:rPr>
      </w:pPr>
      <w:r w:rsidRPr="00E45B10">
        <w:rPr>
          <w:rFonts w:ascii="仿宋" w:eastAsia="仿宋" w:hAnsi="仿宋" w:cs="宋体" w:hint="eastAsia"/>
          <w:b/>
          <w:bCs/>
          <w:color w:val="333333"/>
          <w:kern w:val="0"/>
          <w:sz w:val="28"/>
          <w:szCs w:val="28"/>
          <w:shd w:val="clear" w:color="auto" w:fill="FFFFFF"/>
        </w:rPr>
        <w:t xml:space="preserve">　　青春之我，青年强则国强，青年兴则国兴。</w:t>
      </w:r>
      <w:r w:rsidRPr="00E45B10">
        <w:rPr>
          <w:rFonts w:ascii="仿宋" w:eastAsia="仿宋" w:hAnsi="仿宋" w:cs="宋体" w:hint="eastAsia"/>
          <w:color w:val="333333"/>
          <w:kern w:val="0"/>
          <w:sz w:val="28"/>
          <w:szCs w:val="28"/>
          <w:shd w:val="clear" w:color="auto" w:fill="FFFFFF"/>
        </w:rPr>
        <w:t>历史和现实告诉我们，青年是国家建设和发展的重要力量。从舍身炸碉堡、用生命为新中国打开胜利大门的董存瑞，到英勇驾战机、用豪情为新时代谱写兴军最强音的刘锐，青年的身影不曾消失；从“五四运动”发出的爱国呐喊到“北斗卫星”迸发的强国力量，青年的声音不曾减弱；从雷锋到郭明义，青年的精神不曾间断。立足新时代，广大青年生逢其时，更要扛起重任。</w:t>
      </w:r>
    </w:p>
    <w:p w:rsidR="00E45B10" w:rsidRPr="00E45B10" w:rsidRDefault="00E45B10" w:rsidP="00E45B10">
      <w:pPr>
        <w:widowControl/>
        <w:spacing w:line="500" w:lineRule="exact"/>
        <w:jc w:val="left"/>
        <w:rPr>
          <w:rFonts w:ascii="仿宋" w:eastAsia="仿宋" w:hAnsi="仿宋" w:cs="宋体"/>
          <w:kern w:val="0"/>
          <w:sz w:val="28"/>
          <w:szCs w:val="28"/>
        </w:rPr>
      </w:pPr>
      <w:r w:rsidRPr="00E45B10">
        <w:rPr>
          <w:rFonts w:ascii="仿宋" w:eastAsia="仿宋" w:hAnsi="仿宋" w:cs="宋体" w:hint="eastAsia"/>
          <w:b/>
          <w:bCs/>
          <w:color w:val="333333"/>
          <w:kern w:val="0"/>
          <w:sz w:val="28"/>
          <w:szCs w:val="28"/>
          <w:shd w:val="clear" w:color="auto" w:fill="FFFFFF"/>
        </w:rPr>
        <w:t xml:space="preserve">　　爱国之我，是高擎爱国火炬的新时代青年。</w:t>
      </w:r>
      <w:r w:rsidRPr="00E45B10">
        <w:rPr>
          <w:rFonts w:ascii="仿宋" w:eastAsia="仿宋" w:hAnsi="仿宋" w:cs="宋体" w:hint="eastAsia"/>
          <w:color w:val="333333"/>
          <w:kern w:val="0"/>
          <w:sz w:val="28"/>
          <w:szCs w:val="28"/>
          <w:shd w:val="clear" w:color="auto" w:fill="FFFFFF"/>
        </w:rPr>
        <w:t>爱国，是人世间</w:t>
      </w:r>
      <w:proofErr w:type="gramStart"/>
      <w:r w:rsidRPr="00E45B10">
        <w:rPr>
          <w:rFonts w:ascii="仿宋" w:eastAsia="仿宋" w:hAnsi="仿宋" w:cs="宋体" w:hint="eastAsia"/>
          <w:color w:val="333333"/>
          <w:kern w:val="0"/>
          <w:sz w:val="28"/>
          <w:szCs w:val="28"/>
          <w:shd w:val="clear" w:color="auto" w:fill="FFFFFF"/>
        </w:rPr>
        <w:t>最</w:t>
      </w:r>
      <w:proofErr w:type="gramEnd"/>
      <w:r w:rsidRPr="00E45B10">
        <w:rPr>
          <w:rFonts w:ascii="仿宋" w:eastAsia="仿宋" w:hAnsi="仿宋" w:cs="宋体" w:hint="eastAsia"/>
          <w:color w:val="333333"/>
          <w:kern w:val="0"/>
          <w:sz w:val="28"/>
          <w:szCs w:val="28"/>
          <w:shd w:val="clear" w:color="auto" w:fill="FFFFFF"/>
        </w:rPr>
        <w:t>深层、最持久的情感。作为世界四大文明古国，久经历史风雨洗礼而屹立不倒的关键就在于中华儿女的深厚爱国情怀，无论何时何地，心中有国汇聚成了中华民族天生的民族精神，也是最坚定的爱国精神。广大青年必须深入了解中华民族的悠久历史，传承中华文化的精华，永葆民族自豪感与自信心。要高高挺起爱国精神脊梁，时刻把为国为民摆在第一位。要杜绝“口号”式爱国，真正把个人理想与民族梦想紧密结合，把个人前途与祖国命运密切统一。新时代青年要坚定不移地忠实爱国。</w:t>
      </w:r>
    </w:p>
    <w:p w:rsidR="00E45B10" w:rsidRPr="00E45B10" w:rsidRDefault="00E45B10" w:rsidP="00E45B10">
      <w:pPr>
        <w:widowControl/>
        <w:spacing w:line="500" w:lineRule="exact"/>
        <w:jc w:val="left"/>
        <w:rPr>
          <w:rFonts w:ascii="仿宋" w:eastAsia="仿宋" w:hAnsi="仿宋" w:cs="宋体"/>
          <w:kern w:val="0"/>
          <w:sz w:val="28"/>
          <w:szCs w:val="28"/>
        </w:rPr>
      </w:pPr>
      <w:r w:rsidRPr="00E45B10">
        <w:rPr>
          <w:rFonts w:ascii="仿宋" w:eastAsia="仿宋" w:hAnsi="仿宋" w:cs="宋体" w:hint="eastAsia"/>
          <w:b/>
          <w:bCs/>
          <w:color w:val="333333"/>
          <w:kern w:val="0"/>
          <w:sz w:val="28"/>
          <w:szCs w:val="28"/>
          <w:shd w:val="clear" w:color="auto" w:fill="FFFFFF"/>
        </w:rPr>
        <w:t xml:space="preserve">　　奋斗之我，是永立鸿鹄之志的新时代青年。</w:t>
      </w:r>
      <w:r w:rsidRPr="00E45B10">
        <w:rPr>
          <w:rFonts w:ascii="仿宋" w:eastAsia="仿宋" w:hAnsi="仿宋" w:cs="宋体" w:hint="eastAsia"/>
          <w:color w:val="333333"/>
          <w:kern w:val="0"/>
          <w:sz w:val="28"/>
          <w:szCs w:val="28"/>
          <w:shd w:val="clear" w:color="auto" w:fill="FFFFFF"/>
        </w:rPr>
        <w:t>“志</w:t>
      </w:r>
      <w:proofErr w:type="gramStart"/>
      <w:r w:rsidRPr="00E45B10">
        <w:rPr>
          <w:rFonts w:ascii="仿宋" w:eastAsia="仿宋" w:hAnsi="仿宋" w:cs="宋体" w:hint="eastAsia"/>
          <w:color w:val="333333"/>
          <w:kern w:val="0"/>
          <w:sz w:val="28"/>
          <w:szCs w:val="28"/>
          <w:shd w:val="clear" w:color="auto" w:fill="FFFFFF"/>
        </w:rPr>
        <w:t>不</w:t>
      </w:r>
      <w:proofErr w:type="gramEnd"/>
      <w:r w:rsidRPr="00E45B10">
        <w:rPr>
          <w:rFonts w:ascii="仿宋" w:eastAsia="仿宋" w:hAnsi="仿宋" w:cs="宋体" w:hint="eastAsia"/>
          <w:color w:val="333333"/>
          <w:kern w:val="0"/>
          <w:sz w:val="28"/>
          <w:szCs w:val="28"/>
          <w:shd w:val="clear" w:color="auto" w:fill="FFFFFF"/>
        </w:rPr>
        <w:t>强者，智不达”，只有志存高远，我们的行动才有目标和方向，才能卯足干劲，充满动力。“五四运动”时期，青年学生不畏强权，在不懈努力下守住了国</w:t>
      </w:r>
      <w:r w:rsidRPr="00E45B10">
        <w:rPr>
          <w:rFonts w:ascii="仿宋" w:eastAsia="仿宋" w:hAnsi="仿宋" w:cs="宋体" w:hint="eastAsia"/>
          <w:color w:val="333333"/>
          <w:kern w:val="0"/>
          <w:sz w:val="28"/>
          <w:szCs w:val="28"/>
          <w:shd w:val="clear" w:color="auto" w:fill="FFFFFF"/>
        </w:rPr>
        <w:lastRenderedPageBreak/>
        <w:t>家主权，进入新时代，秦玥飞躬耕陇亩，用“造血”建设乡村，无数事迹都在启示我们，幸福都是奋斗出来的，奋斗本身就是一种幸福。广大青年要牢固树立奋斗幸福观，</w:t>
      </w:r>
      <w:proofErr w:type="gramStart"/>
      <w:r w:rsidRPr="00E45B10">
        <w:rPr>
          <w:rFonts w:ascii="仿宋" w:eastAsia="仿宋" w:hAnsi="仿宋" w:cs="宋体" w:hint="eastAsia"/>
          <w:color w:val="333333"/>
          <w:kern w:val="0"/>
          <w:sz w:val="28"/>
          <w:szCs w:val="28"/>
          <w:shd w:val="clear" w:color="auto" w:fill="FFFFFF"/>
        </w:rPr>
        <w:t>培养奋斗</w:t>
      </w:r>
      <w:proofErr w:type="gramEnd"/>
      <w:r w:rsidRPr="00E45B10">
        <w:rPr>
          <w:rFonts w:ascii="仿宋" w:eastAsia="仿宋" w:hAnsi="仿宋" w:cs="宋体" w:hint="eastAsia"/>
          <w:color w:val="333333"/>
          <w:kern w:val="0"/>
          <w:sz w:val="28"/>
          <w:szCs w:val="28"/>
          <w:shd w:val="clear" w:color="auto" w:fill="FFFFFF"/>
        </w:rPr>
        <w:t>精神，做到信念坚定、志向远大、吃苦耐劳、顽强拼搏。1939年5月，毛泽东同志在延安庆贺模范青年大会上说：“中国的青年运动有很好的革命传统，这个传统就是‘永久奋斗’。”新时代青年要矢志不渝地奋斗终生。</w:t>
      </w:r>
    </w:p>
    <w:p w:rsidR="00E45B10" w:rsidRPr="00E45B10" w:rsidRDefault="00E45B10" w:rsidP="00E45B10">
      <w:pPr>
        <w:widowControl/>
        <w:spacing w:line="500" w:lineRule="exact"/>
        <w:jc w:val="left"/>
        <w:rPr>
          <w:rFonts w:ascii="仿宋" w:eastAsia="仿宋" w:hAnsi="仿宋" w:cs="宋体"/>
          <w:kern w:val="0"/>
          <w:sz w:val="28"/>
          <w:szCs w:val="28"/>
        </w:rPr>
      </w:pPr>
      <w:r w:rsidRPr="00E45B10">
        <w:rPr>
          <w:rFonts w:ascii="仿宋" w:eastAsia="仿宋" w:hAnsi="仿宋" w:cs="宋体" w:hint="eastAsia"/>
          <w:b/>
          <w:bCs/>
          <w:color w:val="333333"/>
          <w:kern w:val="0"/>
          <w:sz w:val="28"/>
          <w:szCs w:val="28"/>
          <w:shd w:val="clear" w:color="auto" w:fill="FFFFFF"/>
        </w:rPr>
        <w:t xml:space="preserve">　　进取之我，是畅游无涯学海的新时代青年。</w:t>
      </w:r>
      <w:r w:rsidRPr="00E45B10">
        <w:rPr>
          <w:rFonts w:ascii="仿宋" w:eastAsia="仿宋" w:hAnsi="仿宋" w:cs="宋体" w:hint="eastAsia"/>
          <w:color w:val="333333"/>
          <w:kern w:val="0"/>
          <w:sz w:val="28"/>
          <w:szCs w:val="28"/>
          <w:shd w:val="clear" w:color="auto" w:fill="FFFFFF"/>
        </w:rPr>
        <w:t>“工欲善其事，必先利其器”，自身能力的高低是影响事业成败的内在因素。广大青年在知识学习上要掌握“静”和“经”。一要静心学，克服急功近利的浮躁心态。信息时代，网络让学习更加便捷，但也充斥着许多“快餐文化”，青年学习就要沉潜内心，在字里行间中领悟求知。二要经常学，戒除打鱼晒网的懒惰心态。学习不是一蹴而就的，更没有休止符。广大青年要牢固树立终身学习的理念，不能满足于“一次性学习”的得过且过状态，要不断用新知识武装头脑，在长期学习中挖掘和激发自我的无限潜能。新时代青年要坚持不懈地求真才实学。</w:t>
      </w:r>
    </w:p>
    <w:p w:rsidR="00E45B10" w:rsidRPr="00E45B10" w:rsidRDefault="00E45B10" w:rsidP="00E45B10">
      <w:pPr>
        <w:widowControl/>
        <w:spacing w:line="500" w:lineRule="exact"/>
        <w:jc w:val="left"/>
        <w:rPr>
          <w:rFonts w:ascii="仿宋" w:eastAsia="仿宋" w:hAnsi="仿宋" w:cs="宋体"/>
          <w:kern w:val="0"/>
          <w:sz w:val="28"/>
          <w:szCs w:val="28"/>
        </w:rPr>
      </w:pPr>
      <w:r w:rsidRPr="00E45B10">
        <w:rPr>
          <w:rFonts w:ascii="仿宋" w:eastAsia="仿宋" w:hAnsi="仿宋" w:cs="宋体" w:hint="eastAsia"/>
          <w:b/>
          <w:bCs/>
          <w:color w:val="333333"/>
          <w:kern w:val="0"/>
          <w:sz w:val="28"/>
          <w:szCs w:val="28"/>
          <w:shd w:val="clear" w:color="auto" w:fill="FFFFFF"/>
        </w:rPr>
        <w:t xml:space="preserve">　　实干之我，是永葆知行本色的新时代青年。</w:t>
      </w:r>
      <w:r w:rsidRPr="00E45B10">
        <w:rPr>
          <w:rFonts w:ascii="仿宋" w:eastAsia="仿宋" w:hAnsi="仿宋" w:cs="宋体" w:hint="eastAsia"/>
          <w:color w:val="333333"/>
          <w:kern w:val="0"/>
          <w:sz w:val="28"/>
          <w:szCs w:val="28"/>
          <w:shd w:val="clear" w:color="auto" w:fill="FFFFFF"/>
        </w:rPr>
        <w:t>实践是检验真理的唯一标准，仅仅停留在书本的学习，就会变成纸上谈兵的赵</w:t>
      </w:r>
      <w:proofErr w:type="gramStart"/>
      <w:r w:rsidRPr="00E45B10">
        <w:rPr>
          <w:rFonts w:ascii="仿宋" w:eastAsia="仿宋" w:hAnsi="仿宋" w:cs="宋体" w:hint="eastAsia"/>
          <w:color w:val="333333"/>
          <w:kern w:val="0"/>
          <w:sz w:val="28"/>
          <w:szCs w:val="28"/>
          <w:shd w:val="clear" w:color="auto" w:fill="FFFFFF"/>
        </w:rPr>
        <w:t>括</w:t>
      </w:r>
      <w:proofErr w:type="gramEnd"/>
      <w:r w:rsidRPr="00E45B10">
        <w:rPr>
          <w:rFonts w:ascii="仿宋" w:eastAsia="仿宋" w:hAnsi="仿宋" w:cs="宋体" w:hint="eastAsia"/>
          <w:color w:val="333333"/>
          <w:kern w:val="0"/>
          <w:sz w:val="28"/>
          <w:szCs w:val="28"/>
          <w:shd w:val="clear" w:color="auto" w:fill="FFFFFF"/>
        </w:rPr>
        <w:t>。青年毛泽东就颇具实践精神，他亲身投入劳工运动，在反复实践中将马列主义与中国实际相结合创造出农村包围城市、工农武装割据的革命道路。“千里之行，始于足下”，要让空中楼阁落地成为九层高台，青年就必须要学以致用，牢固树立实干之风，不论学习还是工作，都要以实践为“师”，在深入实践中出真知，要以实际为“镜”，在面向实际中找问题，在精耕细作、苦干实干中收获真正的成功。新时代青年要毫不动摇地真抓实干。</w:t>
      </w:r>
      <w:bookmarkStart w:id="0" w:name="_GoBack"/>
      <w:bookmarkEnd w:id="0"/>
    </w:p>
    <w:p w:rsidR="00E45B10" w:rsidRPr="00E45B10" w:rsidRDefault="00E45B10" w:rsidP="00E45B10">
      <w:pPr>
        <w:spacing w:line="500" w:lineRule="exact"/>
        <w:rPr>
          <w:rFonts w:ascii="仿宋" w:eastAsia="仿宋" w:hAnsi="仿宋" w:hint="eastAsia"/>
          <w:b/>
          <w:sz w:val="28"/>
          <w:szCs w:val="28"/>
        </w:rPr>
      </w:pPr>
      <w:r w:rsidRPr="00E45B10">
        <w:rPr>
          <w:rFonts w:ascii="仿宋" w:eastAsia="仿宋" w:hAnsi="仿宋" w:cs="宋体" w:hint="eastAsia"/>
          <w:color w:val="333333"/>
          <w:kern w:val="0"/>
          <w:sz w:val="28"/>
          <w:szCs w:val="28"/>
          <w:shd w:val="clear" w:color="auto" w:fill="FFFFFF"/>
        </w:rPr>
        <w:t xml:space="preserve">　　长江后浪推前浪，不变的是青年理想、不灭的是青年希望、不减的是青年担当。面向新时代的“五四青年节”，广大青年要以青春之我、爱国之我、奋斗之我、进取之我和实干之我，敢做敢为、善行善</w:t>
      </w:r>
      <w:r w:rsidRPr="00E45B10">
        <w:rPr>
          <w:rFonts w:ascii="仿宋" w:eastAsia="仿宋" w:hAnsi="仿宋" w:cs="宋体" w:hint="eastAsia"/>
          <w:color w:val="333333"/>
          <w:kern w:val="0"/>
          <w:sz w:val="28"/>
          <w:szCs w:val="28"/>
          <w:shd w:val="clear" w:color="auto" w:fill="FFFFFF"/>
        </w:rPr>
        <w:lastRenderedPageBreak/>
        <w:t>为，为民族复兴铺路架桥，为祖国建设添砖加瓦。</w:t>
      </w:r>
    </w:p>
    <w:sectPr w:rsidR="00E45B10" w:rsidRPr="00E45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73"/>
    <w:rsid w:val="00866973"/>
    <w:rsid w:val="00BB3FDC"/>
    <w:rsid w:val="00E4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5B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5B10"/>
    <w:rPr>
      <w:rFonts w:ascii="宋体" w:eastAsia="宋体" w:hAnsi="宋体" w:cs="宋体"/>
      <w:b/>
      <w:bCs/>
      <w:kern w:val="36"/>
      <w:sz w:val="48"/>
      <w:szCs w:val="48"/>
    </w:rPr>
  </w:style>
  <w:style w:type="character" w:styleId="a3">
    <w:name w:val="Strong"/>
    <w:basedOn w:val="a0"/>
    <w:uiPriority w:val="22"/>
    <w:qFormat/>
    <w:rsid w:val="00E45B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5B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5B10"/>
    <w:rPr>
      <w:rFonts w:ascii="宋体" w:eastAsia="宋体" w:hAnsi="宋体" w:cs="宋体"/>
      <w:b/>
      <w:bCs/>
      <w:kern w:val="36"/>
      <w:sz w:val="48"/>
      <w:szCs w:val="48"/>
    </w:rPr>
  </w:style>
  <w:style w:type="character" w:styleId="a3">
    <w:name w:val="Strong"/>
    <w:basedOn w:val="a0"/>
    <w:uiPriority w:val="22"/>
    <w:qFormat/>
    <w:rsid w:val="00E45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1202">
      <w:bodyDiv w:val="1"/>
      <w:marLeft w:val="0"/>
      <w:marRight w:val="0"/>
      <w:marTop w:val="0"/>
      <w:marBottom w:val="0"/>
      <w:divBdr>
        <w:top w:val="none" w:sz="0" w:space="0" w:color="auto"/>
        <w:left w:val="none" w:sz="0" w:space="0" w:color="auto"/>
        <w:bottom w:val="none" w:sz="0" w:space="0" w:color="auto"/>
        <w:right w:val="none" w:sz="0" w:space="0" w:color="auto"/>
      </w:divBdr>
    </w:div>
    <w:div w:id="20722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1285</Characters>
  <Application>Microsoft Office Word</Application>
  <DocSecurity>0</DocSecurity>
  <Lines>10</Lines>
  <Paragraphs>3</Paragraphs>
  <ScaleCrop>false</ScaleCrop>
  <Company>微软中国</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2018-05-07T06:32:00Z</dcterms:created>
  <dcterms:modified xsi:type="dcterms:W3CDTF">2018-05-07T06:36:00Z</dcterms:modified>
</cp:coreProperties>
</file>